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AF036" w14:textId="77777777" w:rsidR="00332FE1" w:rsidRDefault="00332FE1" w:rsidP="001F2942">
      <w:bookmarkStart w:id="0" w:name="_GoBack"/>
      <w:bookmarkEnd w:id="0"/>
    </w:p>
    <w:p w14:paraId="231CC1D7" w14:textId="77777777" w:rsidR="00EA6AAD" w:rsidRDefault="00332FE1" w:rsidP="00EA6AAD">
      <w:pPr>
        <w:pStyle w:val="CoverTitle"/>
        <w:spacing w:after="0" w:line="240" w:lineRule="auto"/>
        <w:rPr>
          <w:sz w:val="96"/>
          <w:szCs w:val="96"/>
        </w:rPr>
      </w:pPr>
      <w:r w:rsidRPr="00EA6AAD">
        <w:rPr>
          <w:sz w:val="96"/>
          <w:szCs w:val="96"/>
        </w:rPr>
        <w:t>W</w:t>
      </w:r>
      <w:r w:rsidR="00EA6AAD" w:rsidRPr="00EA6AAD">
        <w:rPr>
          <w:sz w:val="96"/>
          <w:szCs w:val="96"/>
        </w:rPr>
        <w:t>O</w:t>
      </w:r>
      <w:r w:rsidRPr="00EA6AAD">
        <w:rPr>
          <w:sz w:val="96"/>
          <w:szCs w:val="96"/>
        </w:rPr>
        <w:t xml:space="preserve">W Global 24 </w:t>
      </w:r>
    </w:p>
    <w:p w14:paraId="23E68EE2" w14:textId="157B9815" w:rsidR="00813488" w:rsidRDefault="00EA6AAD" w:rsidP="00EA6AAD">
      <w:pPr>
        <w:pStyle w:val="CoverTitle"/>
        <w:spacing w:after="0" w:line="240" w:lineRule="auto"/>
        <w:rPr>
          <w:sz w:val="96"/>
          <w:szCs w:val="96"/>
        </w:rPr>
      </w:pPr>
      <w:r>
        <w:rPr>
          <w:sz w:val="96"/>
          <w:szCs w:val="96"/>
        </w:rPr>
        <w:t>T</w:t>
      </w:r>
      <w:r w:rsidR="0044386E">
        <w:rPr>
          <w:sz w:val="96"/>
          <w:szCs w:val="96"/>
        </w:rPr>
        <w:t>ürkiye</w:t>
      </w:r>
      <w:r>
        <w:rPr>
          <w:sz w:val="96"/>
          <w:szCs w:val="96"/>
        </w:rPr>
        <w:t xml:space="preserve"> </w:t>
      </w:r>
      <w:r w:rsidR="00332FE1" w:rsidRPr="00EA6AAD">
        <w:rPr>
          <w:sz w:val="96"/>
          <w:szCs w:val="96"/>
        </w:rPr>
        <w:t>Program</w:t>
      </w:r>
      <w:r w:rsidR="0044386E">
        <w:rPr>
          <w:sz w:val="96"/>
          <w:szCs w:val="96"/>
        </w:rPr>
        <w:t>ı</w:t>
      </w:r>
    </w:p>
    <w:p w14:paraId="03ACFC5A" w14:textId="760E768A" w:rsidR="007E4D04" w:rsidRPr="00813488" w:rsidRDefault="00332FE1" w:rsidP="00EA6AAD">
      <w:pPr>
        <w:pStyle w:val="CoverTitle"/>
        <w:spacing w:after="0" w:line="240" w:lineRule="auto"/>
        <w:rPr>
          <w:sz w:val="44"/>
          <w:szCs w:val="44"/>
        </w:rPr>
      </w:pPr>
      <w:r w:rsidRPr="00EA6AAD">
        <w:rPr>
          <w:sz w:val="96"/>
          <w:szCs w:val="96"/>
        </w:rPr>
        <w:t xml:space="preserve"> </w:t>
      </w:r>
    </w:p>
    <w:p w14:paraId="3EB03297" w14:textId="44433F1F" w:rsidR="00EA6AAD" w:rsidRPr="00813488" w:rsidRDefault="00813488" w:rsidP="00EA6AAD">
      <w:pPr>
        <w:pStyle w:val="CoverTitle"/>
        <w:spacing w:after="0" w:line="240" w:lineRule="auto"/>
        <w:rPr>
          <w:b w:val="0"/>
          <w:sz w:val="44"/>
          <w:szCs w:val="44"/>
        </w:rPr>
      </w:pPr>
      <w:r w:rsidRPr="00813488">
        <w:rPr>
          <w:b w:val="0"/>
          <w:sz w:val="44"/>
          <w:szCs w:val="44"/>
        </w:rPr>
        <w:t xml:space="preserve">27 </w:t>
      </w:r>
      <w:r w:rsidR="0044386E">
        <w:rPr>
          <w:b w:val="0"/>
          <w:sz w:val="44"/>
          <w:szCs w:val="44"/>
        </w:rPr>
        <w:t>Haziran Cumartesi,</w:t>
      </w:r>
      <w:r w:rsidRPr="00813488">
        <w:rPr>
          <w:b w:val="0"/>
          <w:sz w:val="44"/>
          <w:szCs w:val="44"/>
        </w:rPr>
        <w:t xml:space="preserve"> 18.00 – 20.00</w:t>
      </w:r>
    </w:p>
    <w:p w14:paraId="5C9265E2" w14:textId="77777777" w:rsidR="00EA6AAD" w:rsidRPr="00EA6AAD" w:rsidRDefault="00EA6AAD" w:rsidP="00EA6AAD">
      <w:pPr>
        <w:pStyle w:val="CoverTitle"/>
        <w:spacing w:after="0" w:line="240" w:lineRule="auto"/>
        <w:rPr>
          <w:b w:val="0"/>
          <w:sz w:val="48"/>
          <w:szCs w:val="48"/>
        </w:rPr>
      </w:pPr>
    </w:p>
    <w:tbl>
      <w:tblPr>
        <w:tblStyle w:val="GridTable1Light-Accent1"/>
        <w:tblW w:w="10060" w:type="dxa"/>
        <w:tblLook w:val="04A0" w:firstRow="1" w:lastRow="0" w:firstColumn="1" w:lastColumn="0" w:noHBand="0" w:noVBand="1"/>
      </w:tblPr>
      <w:tblGrid>
        <w:gridCol w:w="4390"/>
        <w:gridCol w:w="5670"/>
      </w:tblGrid>
      <w:tr w:rsidR="0044386E" w:rsidRPr="00EA6AAD" w14:paraId="305314FA" w14:textId="77777777" w:rsidTr="00C31325">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4390" w:type="dxa"/>
            <w:tcBorders>
              <w:top w:val="single" w:sz="12" w:space="0" w:color="EA0034" w:themeColor="accent4"/>
              <w:left w:val="single" w:sz="4" w:space="0" w:color="EA0034" w:themeColor="accent4"/>
              <w:bottom w:val="single" w:sz="4" w:space="0" w:color="EA0034" w:themeColor="accent4"/>
              <w:right w:val="single" w:sz="4" w:space="0" w:color="EA0034" w:themeColor="accent4"/>
            </w:tcBorders>
            <w:vAlign w:val="center"/>
          </w:tcPr>
          <w:p w14:paraId="25A3D688" w14:textId="47F18699" w:rsidR="0044386E" w:rsidRPr="0044386E" w:rsidRDefault="0044386E" w:rsidP="0044386E">
            <w:pPr>
              <w:spacing w:before="60"/>
              <w:rPr>
                <w:rFonts w:ascii="British Council Sans" w:hAnsi="British Council Sans"/>
                <w:sz w:val="22"/>
                <w:szCs w:val="22"/>
              </w:rPr>
            </w:pPr>
            <w:r w:rsidRPr="0044386E">
              <w:rPr>
                <w:rFonts w:ascii="British Council Sans" w:eastAsia="Times New Roman" w:hAnsi="British Council Sans" w:cs="Arial"/>
                <w:color w:val="000000" w:themeColor="text1"/>
                <w:sz w:val="22"/>
                <w:szCs w:val="22"/>
                <w:lang w:val="tr-TR" w:eastAsia="en-GB"/>
              </w:rPr>
              <w:t>Açılış Konuşması: Esra A. Aysun, WOW İstanbul Küratörü ve British Council Türkiye Sanat Direktörü</w:t>
            </w:r>
          </w:p>
        </w:tc>
        <w:tc>
          <w:tcPr>
            <w:tcW w:w="5670" w:type="dxa"/>
            <w:tcBorders>
              <w:top w:val="single" w:sz="12" w:space="0" w:color="EA0034" w:themeColor="accent4"/>
              <w:left w:val="single" w:sz="4" w:space="0" w:color="EA0034" w:themeColor="accent4"/>
              <w:bottom w:val="single" w:sz="4" w:space="0" w:color="EA0034" w:themeColor="accent4"/>
              <w:right w:val="single" w:sz="4" w:space="0" w:color="EA0034" w:themeColor="accent4"/>
            </w:tcBorders>
          </w:tcPr>
          <w:p w14:paraId="1969F354" w14:textId="559A85BF" w:rsidR="0044386E" w:rsidRPr="0044386E" w:rsidRDefault="0044386E" w:rsidP="0044386E">
            <w:pPr>
              <w:spacing w:before="60"/>
              <w:cnfStyle w:val="100000000000" w:firstRow="1" w:lastRow="0" w:firstColumn="0" w:lastColumn="0" w:oddVBand="0" w:evenVBand="0" w:oddHBand="0" w:evenHBand="0" w:firstRowFirstColumn="0" w:firstRowLastColumn="0" w:lastRowFirstColumn="0" w:lastRowLastColumn="0"/>
              <w:rPr>
                <w:rFonts w:ascii="British Council Sans" w:hAnsi="British Council Sans"/>
                <w:b w:val="0"/>
                <w:bCs w:val="0"/>
                <w:sz w:val="22"/>
                <w:szCs w:val="22"/>
              </w:rPr>
            </w:pPr>
            <w:r w:rsidRPr="0044386E">
              <w:rPr>
                <w:rFonts w:ascii="British Council Sans" w:eastAsia="Times New Roman" w:hAnsi="British Council Sans" w:cs="Arial"/>
                <w:b w:val="0"/>
                <w:bCs w:val="0"/>
                <w:color w:val="000000" w:themeColor="text1"/>
                <w:sz w:val="22"/>
                <w:szCs w:val="22"/>
                <w:lang w:val="tr-TR" w:eastAsia="en-GB"/>
              </w:rPr>
              <w:t>WOW İstanbul Küratörü ve British Council Türkiye Sanat Direktörü Esra A. Aysun, sırayı Orta Doğu’dan devralarak İstanbul programını başlatıyor.</w:t>
            </w:r>
          </w:p>
        </w:tc>
      </w:tr>
      <w:tr w:rsidR="0044386E" w:rsidRPr="00EA6AAD" w14:paraId="40E76D7E" w14:textId="77777777" w:rsidTr="00C31325">
        <w:trPr>
          <w:trHeight w:val="98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EA0034" w:themeColor="accent4"/>
              <w:left w:val="single" w:sz="4" w:space="0" w:color="EA0034" w:themeColor="accent4"/>
              <w:bottom w:val="single" w:sz="4" w:space="0" w:color="EA0034" w:themeColor="accent4"/>
              <w:right w:val="single" w:sz="4" w:space="0" w:color="EA0034" w:themeColor="accent4"/>
            </w:tcBorders>
            <w:vAlign w:val="center"/>
          </w:tcPr>
          <w:p w14:paraId="4AB4146A" w14:textId="7BEAD8C6" w:rsidR="0044386E" w:rsidRPr="0044386E" w:rsidRDefault="0044386E" w:rsidP="0044386E">
            <w:pPr>
              <w:spacing w:before="60"/>
              <w:rPr>
                <w:rFonts w:ascii="British Council Sans" w:eastAsia="Times New Roman" w:hAnsi="British Council Sans" w:cs="Arial"/>
                <w:color w:val="000000" w:themeColor="text1"/>
                <w:sz w:val="22"/>
                <w:szCs w:val="22"/>
                <w:lang w:val="tr-TR" w:eastAsia="en-GB"/>
              </w:rPr>
            </w:pPr>
            <w:r w:rsidRPr="0044386E">
              <w:rPr>
                <w:rFonts w:ascii="British Council Sans" w:eastAsia="Times New Roman" w:hAnsi="British Council Sans" w:cs="Arial"/>
                <w:color w:val="000000" w:themeColor="text1"/>
                <w:sz w:val="22"/>
                <w:szCs w:val="22"/>
                <w:lang w:val="tr-TR" w:eastAsia="en-GB"/>
              </w:rPr>
              <w:t xml:space="preserve">Sunum: Gaye Su Akyol </w:t>
            </w:r>
          </w:p>
        </w:tc>
        <w:tc>
          <w:tcPr>
            <w:tcW w:w="5670" w:type="dxa"/>
            <w:tcBorders>
              <w:top w:val="single" w:sz="4" w:space="0" w:color="EA0034" w:themeColor="accent4"/>
              <w:left w:val="single" w:sz="4" w:space="0" w:color="EA0034" w:themeColor="accent4"/>
              <w:bottom w:val="single" w:sz="4" w:space="0" w:color="EA0034" w:themeColor="accent4"/>
              <w:right w:val="single" w:sz="4" w:space="0" w:color="EA0034" w:themeColor="accent4"/>
            </w:tcBorders>
          </w:tcPr>
          <w:p w14:paraId="79800FB4" w14:textId="7B8B0EA0" w:rsidR="0044386E" w:rsidRPr="0044386E" w:rsidRDefault="0044386E" w:rsidP="0044386E">
            <w:pPr>
              <w:spacing w:before="60"/>
              <w:cnfStyle w:val="000000000000" w:firstRow="0" w:lastRow="0" w:firstColumn="0" w:lastColumn="0" w:oddVBand="0" w:evenVBand="0" w:oddHBand="0" w:evenHBand="0" w:firstRowFirstColumn="0" w:firstRowLastColumn="0" w:lastRowFirstColumn="0" w:lastRowLastColumn="0"/>
              <w:rPr>
                <w:rFonts w:ascii="British Council Sans" w:eastAsia="Times New Roman" w:hAnsi="British Council Sans" w:cs="Arial"/>
                <w:color w:val="000000" w:themeColor="text1"/>
                <w:sz w:val="22"/>
                <w:szCs w:val="22"/>
                <w:lang w:val="tr-TR" w:eastAsia="en-GB"/>
              </w:rPr>
            </w:pPr>
            <w:r w:rsidRPr="0044386E">
              <w:rPr>
                <w:rFonts w:ascii="British Council Sans" w:eastAsia="Times New Roman" w:hAnsi="British Council Sans" w:cs="Arial"/>
                <w:color w:val="000000" w:themeColor="text1"/>
                <w:sz w:val="22"/>
                <w:szCs w:val="22"/>
                <w:lang w:val="tr-TR" w:eastAsia="en-GB"/>
              </w:rPr>
              <w:t>LGBTQI+ çevrelerinde de önemli bir figür olarak kabul edilen, Türkiye’nin en ilgi çekici saykodelik rock starı olarak tanımlanan müzisyen ve şarkı yazarı Gaye Su Akyol’dan gelen bir video mesajı. Gaye’nin son dönemde sosyal medyada trend topic (TT) haline getirdiği #erkekleryerinibilsin, cinsiyetçi dili ters yüz eden ve cinsiyet kalıplarını reddeden bir söylem yarattı.</w:t>
            </w:r>
          </w:p>
        </w:tc>
      </w:tr>
      <w:tr w:rsidR="0044386E" w:rsidRPr="00EA6AAD" w14:paraId="12A300D5" w14:textId="77777777" w:rsidTr="00C31325">
        <w:trPr>
          <w:trHeight w:val="98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EA0034" w:themeColor="accent4"/>
              <w:left w:val="single" w:sz="4" w:space="0" w:color="EA0034" w:themeColor="accent4"/>
              <w:bottom w:val="single" w:sz="4" w:space="0" w:color="EA0034" w:themeColor="accent4"/>
              <w:right w:val="single" w:sz="4" w:space="0" w:color="EA0034" w:themeColor="accent4"/>
            </w:tcBorders>
            <w:vAlign w:val="center"/>
          </w:tcPr>
          <w:p w14:paraId="746C5E8D" w14:textId="20BD0324" w:rsidR="0044386E" w:rsidRPr="0044386E" w:rsidRDefault="0044386E" w:rsidP="0044386E">
            <w:pPr>
              <w:spacing w:before="60"/>
              <w:rPr>
                <w:rFonts w:ascii="British Council Sans" w:eastAsia="Times New Roman" w:hAnsi="British Council Sans" w:cs="Arial"/>
                <w:color w:val="000000" w:themeColor="text1"/>
                <w:sz w:val="22"/>
                <w:szCs w:val="22"/>
                <w:lang w:val="tr-TR" w:eastAsia="en-GB"/>
              </w:rPr>
            </w:pPr>
            <w:r w:rsidRPr="0044386E">
              <w:rPr>
                <w:rFonts w:ascii="British Council Sans" w:eastAsia="Times New Roman" w:hAnsi="British Council Sans" w:cs="Arial"/>
                <w:color w:val="000000" w:themeColor="text1"/>
                <w:sz w:val="22"/>
                <w:szCs w:val="22"/>
                <w:lang w:val="tr-TR" w:eastAsia="en-GB"/>
              </w:rPr>
              <w:t>Sunum ve performans: Hazal Kol, Barış İçin Müzik Vakfı ve Orkestrası’nı sunuyor</w:t>
            </w:r>
          </w:p>
        </w:tc>
        <w:tc>
          <w:tcPr>
            <w:tcW w:w="5670" w:type="dxa"/>
            <w:tcBorders>
              <w:top w:val="single" w:sz="4" w:space="0" w:color="EA0034" w:themeColor="accent4"/>
              <w:left w:val="single" w:sz="4" w:space="0" w:color="EA0034" w:themeColor="accent4"/>
              <w:bottom w:val="single" w:sz="4" w:space="0" w:color="EA0034" w:themeColor="accent4"/>
              <w:right w:val="single" w:sz="4" w:space="0" w:color="EA0034" w:themeColor="accent4"/>
            </w:tcBorders>
          </w:tcPr>
          <w:p w14:paraId="0E2E4F07" w14:textId="77777777" w:rsidR="0044386E" w:rsidRPr="0044386E" w:rsidRDefault="0044386E" w:rsidP="0044386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British Council Sans" w:hAnsi="British Council Sans" w:cs="Arial"/>
                <w:color w:val="000000" w:themeColor="text1"/>
                <w:sz w:val="22"/>
                <w:szCs w:val="22"/>
                <w:lang w:val="tr-TR"/>
              </w:rPr>
            </w:pPr>
            <w:r w:rsidRPr="0044386E">
              <w:rPr>
                <w:rFonts w:ascii="British Council Sans" w:hAnsi="British Council Sans" w:cs="Arial"/>
                <w:color w:val="000000" w:themeColor="text1"/>
                <w:sz w:val="22"/>
                <w:szCs w:val="22"/>
                <w:lang w:val="tr-TR"/>
              </w:rPr>
              <w:t>Hazal Kol’un sunumunun devamında, Barış İçin Müzik Vakfı’nın kısa belgeselini seyredebilir ve konser kayıtlarından derlenmiş müziklerini dinleyebilirsiniz. Sistema Europe üyesi olan vakıf, Barış İçin Müzik’i yaşları 7-20 arasında değişen çocuklara ücretsiz sunulan bir müzik eğitimi programı olarak yürütüyor.</w:t>
            </w:r>
          </w:p>
          <w:p w14:paraId="7C743F08" w14:textId="219A75F1" w:rsidR="0044386E" w:rsidRPr="0044386E" w:rsidRDefault="0044386E" w:rsidP="0044386E">
            <w:pPr>
              <w:spacing w:before="60"/>
              <w:cnfStyle w:val="000000000000" w:firstRow="0" w:lastRow="0" w:firstColumn="0" w:lastColumn="0" w:oddVBand="0" w:evenVBand="0" w:oddHBand="0" w:evenHBand="0" w:firstRowFirstColumn="0" w:firstRowLastColumn="0" w:lastRowFirstColumn="0" w:lastRowLastColumn="0"/>
              <w:rPr>
                <w:rFonts w:ascii="British Council Sans" w:eastAsia="Times New Roman" w:hAnsi="British Council Sans" w:cs="Arial"/>
                <w:color w:val="000000" w:themeColor="text1"/>
                <w:sz w:val="22"/>
                <w:szCs w:val="22"/>
                <w:lang w:val="tr-TR" w:eastAsia="en-GB"/>
              </w:rPr>
            </w:pPr>
            <w:r w:rsidRPr="0044386E">
              <w:rPr>
                <w:rFonts w:ascii="British Council Sans" w:eastAsia="Times New Roman" w:hAnsi="British Council Sans" w:cs="Arial"/>
                <w:color w:val="000000" w:themeColor="text1"/>
                <w:sz w:val="22"/>
                <w:szCs w:val="22"/>
                <w:lang w:val="tr-TR" w:eastAsia="en-GB"/>
              </w:rPr>
              <w:t>Vakıf, sosyal dayanışma ve barışı, müzik aracılığıyla iyileştirme hedefi ile Barış İçin Müzik Çocuk Orkestrası, Barış İçin Müzik Gençlik Senfoni Orkestrası ve çeşitli oda müziği topluluklarına ev sahipliği yapıyor.</w:t>
            </w:r>
          </w:p>
        </w:tc>
      </w:tr>
      <w:tr w:rsidR="0044386E" w:rsidRPr="00EA6AAD" w14:paraId="74D48BB1" w14:textId="77777777" w:rsidTr="00C31325">
        <w:trPr>
          <w:trHeight w:val="98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EA0034" w:themeColor="accent4"/>
              <w:left w:val="single" w:sz="4" w:space="0" w:color="EA0034" w:themeColor="accent4"/>
              <w:bottom w:val="single" w:sz="4" w:space="0" w:color="EA0034" w:themeColor="accent4"/>
              <w:right w:val="single" w:sz="4" w:space="0" w:color="EA0034" w:themeColor="accent4"/>
            </w:tcBorders>
            <w:vAlign w:val="center"/>
          </w:tcPr>
          <w:p w14:paraId="3ACA9ADE" w14:textId="3DAB7372" w:rsidR="0044386E" w:rsidRPr="0044386E" w:rsidRDefault="0044386E" w:rsidP="0044386E">
            <w:pPr>
              <w:spacing w:before="60"/>
              <w:rPr>
                <w:rFonts w:ascii="British Council Sans" w:eastAsia="Times New Roman" w:hAnsi="British Council Sans" w:cs="Arial"/>
                <w:color w:val="000000" w:themeColor="text1"/>
                <w:sz w:val="22"/>
                <w:szCs w:val="22"/>
                <w:lang w:val="tr-TR" w:eastAsia="en-GB"/>
              </w:rPr>
            </w:pPr>
            <w:r w:rsidRPr="0044386E">
              <w:rPr>
                <w:rFonts w:ascii="British Council Sans" w:eastAsia="Times New Roman" w:hAnsi="British Council Sans" w:cs="Arial"/>
                <w:color w:val="000000" w:themeColor="text1"/>
                <w:sz w:val="22"/>
                <w:szCs w:val="22"/>
                <w:lang w:val="tr-TR" w:eastAsia="en-GB"/>
              </w:rPr>
              <w:t>Sunum: Gülseren Onanç, SES Eşitlik, Adalet, Kadın Platformu</w:t>
            </w:r>
          </w:p>
        </w:tc>
        <w:tc>
          <w:tcPr>
            <w:tcW w:w="5670" w:type="dxa"/>
            <w:tcBorders>
              <w:top w:val="single" w:sz="4" w:space="0" w:color="EA0034" w:themeColor="accent4"/>
              <w:left w:val="single" w:sz="4" w:space="0" w:color="EA0034" w:themeColor="accent4"/>
              <w:bottom w:val="single" w:sz="4" w:space="0" w:color="EA0034" w:themeColor="accent4"/>
              <w:right w:val="single" w:sz="4" w:space="0" w:color="EA0034" w:themeColor="accent4"/>
            </w:tcBorders>
          </w:tcPr>
          <w:p w14:paraId="42FCFED3" w14:textId="77777777" w:rsidR="0044386E" w:rsidRDefault="0044386E" w:rsidP="0044386E">
            <w:pPr>
              <w:spacing w:before="60"/>
              <w:cnfStyle w:val="000000000000" w:firstRow="0" w:lastRow="0" w:firstColumn="0" w:lastColumn="0" w:oddVBand="0" w:evenVBand="0" w:oddHBand="0" w:evenHBand="0" w:firstRowFirstColumn="0" w:firstRowLastColumn="0" w:lastRowFirstColumn="0" w:lastRowLastColumn="0"/>
              <w:rPr>
                <w:rFonts w:ascii="British Council Sans" w:eastAsia="Times New Roman" w:hAnsi="British Council Sans" w:cs="Arial"/>
                <w:color w:val="000000" w:themeColor="text1"/>
                <w:sz w:val="22"/>
                <w:szCs w:val="22"/>
                <w:lang w:val="tr-TR" w:eastAsia="en-GB"/>
              </w:rPr>
            </w:pPr>
            <w:r w:rsidRPr="0044386E">
              <w:rPr>
                <w:rFonts w:ascii="British Council Sans" w:eastAsia="Times New Roman" w:hAnsi="British Council Sans" w:cs="Arial"/>
                <w:color w:val="000000" w:themeColor="text1"/>
                <w:sz w:val="22"/>
                <w:szCs w:val="22"/>
                <w:lang w:val="tr-TR" w:eastAsia="en-GB"/>
              </w:rPr>
              <w:t xml:space="preserve">Gülseren Onanç’ın SES Eşitlik, Adalet, Kadın Platformu adına paylaştığı mesajını dinleyin. </w:t>
            </w:r>
          </w:p>
          <w:p w14:paraId="76F8BCA1" w14:textId="77777777" w:rsidR="00B73601" w:rsidRDefault="00B73601" w:rsidP="0044386E">
            <w:pPr>
              <w:spacing w:before="60"/>
              <w:cnfStyle w:val="000000000000" w:firstRow="0" w:lastRow="0" w:firstColumn="0" w:lastColumn="0" w:oddVBand="0" w:evenVBand="0" w:oddHBand="0" w:evenHBand="0" w:firstRowFirstColumn="0" w:firstRowLastColumn="0" w:lastRowFirstColumn="0" w:lastRowLastColumn="0"/>
              <w:rPr>
                <w:rFonts w:ascii="British Council Sans" w:eastAsia="Times New Roman" w:hAnsi="British Council Sans" w:cs="Arial"/>
                <w:color w:val="000000" w:themeColor="text1"/>
                <w:sz w:val="22"/>
                <w:szCs w:val="22"/>
                <w:lang w:val="tr-TR" w:eastAsia="en-GB"/>
              </w:rPr>
            </w:pPr>
          </w:p>
          <w:p w14:paraId="09A40806" w14:textId="7EC8C349" w:rsidR="00B73601" w:rsidRPr="0044386E" w:rsidRDefault="00B73601" w:rsidP="0044386E">
            <w:pPr>
              <w:spacing w:before="60"/>
              <w:cnfStyle w:val="000000000000" w:firstRow="0" w:lastRow="0" w:firstColumn="0" w:lastColumn="0" w:oddVBand="0" w:evenVBand="0" w:oddHBand="0" w:evenHBand="0" w:firstRowFirstColumn="0" w:firstRowLastColumn="0" w:lastRowFirstColumn="0" w:lastRowLastColumn="0"/>
              <w:rPr>
                <w:rFonts w:ascii="British Council Sans" w:eastAsia="Times New Roman" w:hAnsi="British Council Sans" w:cs="Arial"/>
                <w:color w:val="000000" w:themeColor="text1"/>
                <w:sz w:val="22"/>
                <w:szCs w:val="22"/>
                <w:lang w:val="tr-TR" w:eastAsia="en-GB"/>
              </w:rPr>
            </w:pPr>
          </w:p>
        </w:tc>
      </w:tr>
      <w:tr w:rsidR="0044386E" w:rsidRPr="00EA6AAD" w14:paraId="09962BE3" w14:textId="77777777" w:rsidTr="00C31325">
        <w:trPr>
          <w:trHeight w:val="98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EA0034" w:themeColor="accent4"/>
              <w:left w:val="single" w:sz="4" w:space="0" w:color="EA0034" w:themeColor="accent4"/>
              <w:bottom w:val="single" w:sz="4" w:space="0" w:color="EA0034" w:themeColor="accent4"/>
              <w:right w:val="single" w:sz="4" w:space="0" w:color="EA0034" w:themeColor="accent4"/>
            </w:tcBorders>
            <w:vAlign w:val="center"/>
          </w:tcPr>
          <w:p w14:paraId="43066300" w14:textId="31CC9A9B" w:rsidR="0044386E" w:rsidRPr="0044386E" w:rsidRDefault="0044386E" w:rsidP="0044386E">
            <w:pPr>
              <w:spacing w:before="60"/>
              <w:rPr>
                <w:rFonts w:ascii="British Council Sans" w:eastAsia="Times New Roman" w:hAnsi="British Council Sans" w:cs="Arial"/>
                <w:color w:val="000000" w:themeColor="text1"/>
                <w:sz w:val="22"/>
                <w:szCs w:val="22"/>
                <w:lang w:val="tr-TR" w:eastAsia="en-GB"/>
              </w:rPr>
            </w:pPr>
            <w:r w:rsidRPr="0044386E">
              <w:rPr>
                <w:rFonts w:ascii="British Council Sans" w:eastAsia="Times New Roman" w:hAnsi="British Council Sans" w:cs="Arial"/>
                <w:color w:val="000000" w:themeColor="text1"/>
                <w:sz w:val="22"/>
                <w:szCs w:val="22"/>
                <w:lang w:val="tr-TR" w:eastAsia="en-GB"/>
              </w:rPr>
              <w:lastRenderedPageBreak/>
              <w:t>Panel ve gösterim: WOW İstanbul Danışma Kurulu Üyesi Ülker Uncu ve oyun yazarı Sevilay Saral’ın söyleşisinin ardından, BGST Tiyatro’dan Aysel Yıldırım’ın gerçekleştirdiği ‘Bayan Pazartesi’ gösterimi</w:t>
            </w:r>
          </w:p>
        </w:tc>
        <w:tc>
          <w:tcPr>
            <w:tcW w:w="5670" w:type="dxa"/>
            <w:tcBorders>
              <w:top w:val="single" w:sz="4" w:space="0" w:color="EA0034" w:themeColor="accent4"/>
              <w:left w:val="single" w:sz="4" w:space="0" w:color="EA0034" w:themeColor="accent4"/>
              <w:bottom w:val="single" w:sz="4" w:space="0" w:color="EA0034" w:themeColor="accent4"/>
              <w:right w:val="single" w:sz="4" w:space="0" w:color="EA0034" w:themeColor="accent4"/>
            </w:tcBorders>
          </w:tcPr>
          <w:p w14:paraId="6710C659" w14:textId="11540840" w:rsidR="0044386E" w:rsidRPr="0044386E" w:rsidRDefault="0044386E" w:rsidP="0044386E">
            <w:pPr>
              <w:spacing w:before="60"/>
              <w:cnfStyle w:val="000000000000" w:firstRow="0" w:lastRow="0" w:firstColumn="0" w:lastColumn="0" w:oddVBand="0" w:evenVBand="0" w:oddHBand="0" w:evenHBand="0" w:firstRowFirstColumn="0" w:firstRowLastColumn="0" w:lastRowFirstColumn="0" w:lastRowLastColumn="0"/>
              <w:rPr>
                <w:rFonts w:ascii="British Council Sans" w:eastAsia="Times New Roman" w:hAnsi="British Council Sans" w:cs="Arial"/>
                <w:color w:val="000000" w:themeColor="text1"/>
                <w:sz w:val="22"/>
                <w:szCs w:val="22"/>
                <w:lang w:val="tr-TR" w:eastAsia="en-GB"/>
              </w:rPr>
            </w:pPr>
            <w:r w:rsidRPr="0044386E">
              <w:rPr>
                <w:rFonts w:ascii="British Council Sans" w:eastAsia="Times New Roman" w:hAnsi="British Council Sans" w:cs="Arial"/>
                <w:color w:val="000000" w:themeColor="text1"/>
                <w:sz w:val="22"/>
                <w:szCs w:val="22"/>
                <w:lang w:val="tr-TR" w:eastAsia="en-GB"/>
              </w:rPr>
              <w:t xml:space="preserve">‘Her Güne Bir Vaka, Bayan Pazartesi’ tek kişilik performansının iki bölümlü dijital gösteriminden önce, Ülker Uncu ve Sevilay Saral arasındaki diyaloğu izleyin. </w:t>
            </w:r>
          </w:p>
        </w:tc>
      </w:tr>
      <w:tr w:rsidR="0044386E" w:rsidRPr="00EA6AAD" w14:paraId="40C4D7F2" w14:textId="77777777" w:rsidTr="00C31325">
        <w:trPr>
          <w:trHeight w:val="98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EA0034" w:themeColor="accent4"/>
              <w:left w:val="single" w:sz="4" w:space="0" w:color="EA0034" w:themeColor="accent4"/>
              <w:bottom w:val="single" w:sz="4" w:space="0" w:color="EA0034" w:themeColor="accent4"/>
              <w:right w:val="single" w:sz="4" w:space="0" w:color="EA0034" w:themeColor="accent4"/>
            </w:tcBorders>
            <w:vAlign w:val="center"/>
          </w:tcPr>
          <w:p w14:paraId="6A80079E" w14:textId="5FCD2DDB" w:rsidR="0044386E" w:rsidRPr="0044386E" w:rsidRDefault="0044386E" w:rsidP="0044386E">
            <w:pPr>
              <w:spacing w:before="60"/>
              <w:rPr>
                <w:rFonts w:ascii="British Council Sans" w:eastAsia="Times New Roman" w:hAnsi="British Council Sans" w:cs="Arial"/>
                <w:color w:val="000000" w:themeColor="text1"/>
                <w:sz w:val="22"/>
                <w:szCs w:val="22"/>
                <w:lang w:val="tr-TR" w:eastAsia="en-GB"/>
              </w:rPr>
            </w:pPr>
            <w:r w:rsidRPr="0044386E">
              <w:rPr>
                <w:rFonts w:ascii="British Council Sans" w:eastAsia="Times New Roman" w:hAnsi="British Council Sans" w:cs="Arial"/>
                <w:color w:val="000000" w:themeColor="text1"/>
                <w:sz w:val="22"/>
                <w:szCs w:val="22"/>
                <w:lang w:val="tr-TR" w:eastAsia="en-GB"/>
              </w:rPr>
              <w:t>Sunum:  #susmabitsin</w:t>
            </w:r>
          </w:p>
        </w:tc>
        <w:tc>
          <w:tcPr>
            <w:tcW w:w="5670" w:type="dxa"/>
            <w:tcBorders>
              <w:top w:val="single" w:sz="4" w:space="0" w:color="EA0034" w:themeColor="accent4"/>
              <w:left w:val="single" w:sz="4" w:space="0" w:color="EA0034" w:themeColor="accent4"/>
              <w:bottom w:val="single" w:sz="4" w:space="0" w:color="EA0034" w:themeColor="accent4"/>
              <w:right w:val="single" w:sz="4" w:space="0" w:color="EA0034" w:themeColor="accent4"/>
            </w:tcBorders>
          </w:tcPr>
          <w:p w14:paraId="4CB116CF" w14:textId="5D6503A6" w:rsidR="0044386E" w:rsidRPr="0044386E" w:rsidRDefault="0044386E" w:rsidP="0044386E">
            <w:pPr>
              <w:spacing w:before="60"/>
              <w:cnfStyle w:val="000000000000" w:firstRow="0" w:lastRow="0" w:firstColumn="0" w:lastColumn="0" w:oddVBand="0" w:evenVBand="0" w:oddHBand="0" w:evenHBand="0" w:firstRowFirstColumn="0" w:firstRowLastColumn="0" w:lastRowFirstColumn="0" w:lastRowLastColumn="0"/>
              <w:rPr>
                <w:rFonts w:ascii="British Council Sans" w:eastAsia="Times New Roman" w:hAnsi="British Council Sans" w:cs="Arial"/>
                <w:color w:val="000000" w:themeColor="text1"/>
                <w:sz w:val="22"/>
                <w:szCs w:val="22"/>
                <w:lang w:val="tr-TR" w:eastAsia="en-GB"/>
              </w:rPr>
            </w:pPr>
            <w:r w:rsidRPr="0044386E">
              <w:rPr>
                <w:rFonts w:ascii="British Council Sans" w:eastAsia="Times New Roman" w:hAnsi="British Council Sans" w:cs="Arial"/>
                <w:color w:val="000000" w:themeColor="text1"/>
                <w:sz w:val="22"/>
                <w:szCs w:val="22"/>
                <w:lang w:val="tr-TR" w:eastAsia="en-GB"/>
              </w:rPr>
              <w:t xml:space="preserve">#susmabitsin Türkiye'de sinema televizyon sektöründe, kamera önü ve arkasında çalışan kadınların oluşturduğu, tacize ve mobbinge karşı bir dayanışma ağı. Manifestolarını izleyeceğiz/okuyacağız. </w:t>
            </w:r>
          </w:p>
        </w:tc>
      </w:tr>
      <w:tr w:rsidR="0044386E" w:rsidRPr="00EA6AAD" w14:paraId="19227688" w14:textId="77777777" w:rsidTr="00C31325">
        <w:trPr>
          <w:trHeight w:val="98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EA0034" w:themeColor="accent4"/>
              <w:left w:val="single" w:sz="4" w:space="0" w:color="EA0034" w:themeColor="accent4"/>
              <w:bottom w:val="single" w:sz="4" w:space="0" w:color="EA0034" w:themeColor="accent4"/>
              <w:right w:val="single" w:sz="4" w:space="0" w:color="EA0034" w:themeColor="accent4"/>
            </w:tcBorders>
            <w:vAlign w:val="center"/>
          </w:tcPr>
          <w:p w14:paraId="7192299F" w14:textId="0749D006" w:rsidR="0044386E" w:rsidRPr="0044386E" w:rsidRDefault="0044386E" w:rsidP="0044386E">
            <w:pPr>
              <w:spacing w:before="60"/>
              <w:rPr>
                <w:rFonts w:ascii="British Council Sans" w:eastAsia="Times New Roman" w:hAnsi="British Council Sans" w:cs="Arial"/>
                <w:color w:val="000000" w:themeColor="text1"/>
                <w:sz w:val="22"/>
                <w:szCs w:val="22"/>
                <w:lang w:val="tr-TR" w:eastAsia="en-GB"/>
              </w:rPr>
            </w:pPr>
            <w:r w:rsidRPr="0044386E">
              <w:rPr>
                <w:rFonts w:ascii="British Council Sans" w:eastAsia="Times New Roman" w:hAnsi="British Council Sans" w:cs="Arial"/>
                <w:color w:val="000000" w:themeColor="text1"/>
                <w:sz w:val="22"/>
                <w:szCs w:val="22"/>
                <w:lang w:val="tr-TR" w:eastAsia="en-GB"/>
              </w:rPr>
              <w:t>Sunum: Seben Ayşe Dayı, Erişilebilir Her Şey</w:t>
            </w:r>
          </w:p>
        </w:tc>
        <w:tc>
          <w:tcPr>
            <w:tcW w:w="5670" w:type="dxa"/>
            <w:tcBorders>
              <w:top w:val="single" w:sz="4" w:space="0" w:color="EA0034" w:themeColor="accent4"/>
              <w:left w:val="single" w:sz="4" w:space="0" w:color="EA0034" w:themeColor="accent4"/>
              <w:bottom w:val="single" w:sz="4" w:space="0" w:color="EA0034" w:themeColor="accent4"/>
              <w:right w:val="single" w:sz="4" w:space="0" w:color="EA0034" w:themeColor="accent4"/>
            </w:tcBorders>
          </w:tcPr>
          <w:p w14:paraId="0F53B3B9" w14:textId="35BE2C0E" w:rsidR="0044386E" w:rsidRPr="0044386E" w:rsidRDefault="0044386E" w:rsidP="0044386E">
            <w:pPr>
              <w:spacing w:after="0" w:line="240" w:lineRule="auto"/>
              <w:cnfStyle w:val="000000000000" w:firstRow="0" w:lastRow="0" w:firstColumn="0" w:lastColumn="0" w:oddVBand="0" w:evenVBand="0" w:oddHBand="0" w:evenHBand="0" w:firstRowFirstColumn="0" w:firstRowLastColumn="0" w:lastRowFirstColumn="0" w:lastRowLastColumn="0"/>
              <w:rPr>
                <w:rFonts w:ascii="British Council Sans" w:eastAsia="Times New Roman" w:hAnsi="British Council Sans" w:cs="Arial"/>
                <w:color w:val="000000" w:themeColor="text1"/>
                <w:sz w:val="22"/>
                <w:szCs w:val="22"/>
                <w:lang w:val="tr-TR" w:eastAsia="en-GB"/>
              </w:rPr>
            </w:pPr>
            <w:r w:rsidRPr="0044386E">
              <w:rPr>
                <w:rFonts w:ascii="British Council Sans" w:eastAsia="Times New Roman" w:hAnsi="British Council Sans" w:cs="Arial"/>
                <w:color w:val="000000" w:themeColor="text1"/>
                <w:sz w:val="22"/>
                <w:szCs w:val="22"/>
                <w:lang w:val="tr-TR" w:eastAsia="en-GB"/>
              </w:rPr>
              <w:t xml:space="preserve">Kültür kurumlarına, etkinliklerinin daha erişilebilir olması için danışmanlık yapmak üzere bir araya gelen bir grup genç engellenen girişimciden oluşan Erişilebilir Her Şey’in videosunu izleyeceksiniz. </w:t>
            </w:r>
          </w:p>
        </w:tc>
      </w:tr>
      <w:tr w:rsidR="0044386E" w:rsidRPr="00EA6AAD" w14:paraId="0E4A56D8" w14:textId="77777777" w:rsidTr="00C31325">
        <w:trPr>
          <w:trHeight w:val="98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EA0034" w:themeColor="accent4"/>
              <w:left w:val="single" w:sz="4" w:space="0" w:color="EA0034" w:themeColor="accent4"/>
              <w:bottom w:val="single" w:sz="4" w:space="0" w:color="EA0034" w:themeColor="accent4"/>
              <w:right w:val="single" w:sz="4" w:space="0" w:color="EA0034" w:themeColor="accent4"/>
            </w:tcBorders>
            <w:vAlign w:val="center"/>
          </w:tcPr>
          <w:p w14:paraId="3E558076" w14:textId="5BACDF90" w:rsidR="0044386E" w:rsidRPr="0044386E" w:rsidRDefault="0044386E" w:rsidP="0044386E">
            <w:pPr>
              <w:spacing w:before="60"/>
              <w:rPr>
                <w:rFonts w:ascii="British Council Sans" w:eastAsia="Times New Roman" w:hAnsi="British Council Sans" w:cs="Arial"/>
                <w:color w:val="000000" w:themeColor="text1"/>
                <w:sz w:val="22"/>
                <w:szCs w:val="22"/>
                <w:lang w:val="tr-TR" w:eastAsia="en-GB"/>
              </w:rPr>
            </w:pPr>
            <w:r w:rsidRPr="0044386E">
              <w:rPr>
                <w:rFonts w:ascii="British Council Sans" w:eastAsia="Times New Roman" w:hAnsi="British Council Sans" w:cs="Arial"/>
                <w:color w:val="000000" w:themeColor="text1"/>
                <w:sz w:val="22"/>
                <w:szCs w:val="22"/>
                <w:lang w:val="tr-TR" w:eastAsia="en-GB"/>
              </w:rPr>
              <w:t>Panel ve gösterim: WOW İstanbul Danışma Kurulu Üyesi Rümeysa Çamdereli ve belgeselci Zeynep Merve Uygun sohbeti ve ‘Zigzag’ gösterimi.</w:t>
            </w:r>
          </w:p>
        </w:tc>
        <w:tc>
          <w:tcPr>
            <w:tcW w:w="5670" w:type="dxa"/>
            <w:tcBorders>
              <w:top w:val="single" w:sz="4" w:space="0" w:color="EA0034" w:themeColor="accent4"/>
              <w:left w:val="single" w:sz="4" w:space="0" w:color="EA0034" w:themeColor="accent4"/>
              <w:bottom w:val="single" w:sz="4" w:space="0" w:color="EA0034" w:themeColor="accent4"/>
              <w:right w:val="single" w:sz="4" w:space="0" w:color="EA0034" w:themeColor="accent4"/>
            </w:tcBorders>
          </w:tcPr>
          <w:p w14:paraId="712E0A34" w14:textId="12098649" w:rsidR="0044386E" w:rsidRPr="0044386E" w:rsidRDefault="0044386E" w:rsidP="0044386E">
            <w:pPr>
              <w:spacing w:before="60"/>
              <w:cnfStyle w:val="000000000000" w:firstRow="0" w:lastRow="0" w:firstColumn="0" w:lastColumn="0" w:oddVBand="0" w:evenVBand="0" w:oddHBand="0" w:evenHBand="0" w:firstRowFirstColumn="0" w:firstRowLastColumn="0" w:lastRowFirstColumn="0" w:lastRowLastColumn="0"/>
              <w:rPr>
                <w:rFonts w:ascii="British Council Sans" w:eastAsia="Times New Roman" w:hAnsi="British Council Sans" w:cs="Arial"/>
                <w:color w:val="000000" w:themeColor="text1"/>
                <w:sz w:val="22"/>
                <w:szCs w:val="22"/>
                <w:lang w:val="tr-TR" w:eastAsia="en-GB"/>
              </w:rPr>
            </w:pPr>
            <w:r w:rsidRPr="0044386E">
              <w:rPr>
                <w:rFonts w:ascii="British Council Sans" w:eastAsia="Times New Roman" w:hAnsi="British Council Sans" w:cs="Arial"/>
                <w:color w:val="000000" w:themeColor="text1"/>
                <w:sz w:val="22"/>
                <w:szCs w:val="22"/>
                <w:lang w:val="tr-TR" w:eastAsia="en-GB"/>
              </w:rPr>
              <w:t xml:space="preserve">Rümeysa Çamdereli, belgeselci Zeynep Merve Uygun ile Uygun’un kısa filmi ‘Zigzag’ın gösterimi öncesinde Havle’nin feminist aktivizmi ve filmin pandemi döneminde kadınların yaşadıklarıyla nasıl ilişkilendirdiği üzerine sohbet edecekler. Bu film, kendilerine görünmeyen sınırların ötesinde alternatif alanlar yaratmaya çalışan kadınlara adanmıştır.  </w:t>
            </w:r>
          </w:p>
        </w:tc>
      </w:tr>
      <w:tr w:rsidR="0044386E" w:rsidRPr="00EA6AAD" w14:paraId="61765657" w14:textId="77777777" w:rsidTr="00C31325">
        <w:trPr>
          <w:trHeight w:val="98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EA0034" w:themeColor="accent4"/>
              <w:left w:val="single" w:sz="4" w:space="0" w:color="EA0034" w:themeColor="accent4"/>
              <w:bottom w:val="single" w:sz="4" w:space="0" w:color="EA0034" w:themeColor="accent4"/>
              <w:right w:val="single" w:sz="4" w:space="0" w:color="EA0034" w:themeColor="accent4"/>
            </w:tcBorders>
            <w:vAlign w:val="center"/>
          </w:tcPr>
          <w:p w14:paraId="1271525F" w14:textId="77777777" w:rsidR="0044386E" w:rsidRPr="0044386E" w:rsidRDefault="0044386E" w:rsidP="0044386E">
            <w:pPr>
              <w:spacing w:after="0" w:line="240" w:lineRule="auto"/>
              <w:rPr>
                <w:rFonts w:ascii="British Council Sans" w:eastAsia="Times New Roman" w:hAnsi="British Council Sans" w:cs="Arial"/>
                <w:color w:val="000000" w:themeColor="text1"/>
                <w:sz w:val="22"/>
                <w:szCs w:val="22"/>
                <w:lang w:val="tr-TR" w:eastAsia="en-GB"/>
              </w:rPr>
            </w:pPr>
            <w:r w:rsidRPr="0044386E">
              <w:rPr>
                <w:rFonts w:ascii="British Council Sans" w:eastAsia="Times New Roman" w:hAnsi="British Council Sans" w:cs="Arial"/>
                <w:color w:val="000000" w:themeColor="text1"/>
                <w:sz w:val="22"/>
                <w:szCs w:val="22"/>
                <w:lang w:val="tr-TR" w:eastAsia="en-GB"/>
              </w:rPr>
              <w:t>Sunum: Takuhi Tovmasyan ile Petaluda yapımı</w:t>
            </w:r>
          </w:p>
          <w:p w14:paraId="708173ED" w14:textId="77777777" w:rsidR="0044386E" w:rsidRPr="0044386E" w:rsidRDefault="0044386E" w:rsidP="0044386E">
            <w:pPr>
              <w:spacing w:before="60"/>
              <w:rPr>
                <w:rFonts w:ascii="British Council Sans" w:eastAsia="Times New Roman" w:hAnsi="British Council Sans" w:cs="Arial"/>
                <w:color w:val="000000" w:themeColor="text1"/>
                <w:sz w:val="22"/>
                <w:szCs w:val="22"/>
                <w:lang w:val="tr-TR" w:eastAsia="en-GB"/>
              </w:rPr>
            </w:pPr>
          </w:p>
        </w:tc>
        <w:tc>
          <w:tcPr>
            <w:tcW w:w="5670" w:type="dxa"/>
            <w:tcBorders>
              <w:top w:val="single" w:sz="4" w:space="0" w:color="EA0034" w:themeColor="accent4"/>
              <w:left w:val="single" w:sz="4" w:space="0" w:color="EA0034" w:themeColor="accent4"/>
              <w:bottom w:val="single" w:sz="4" w:space="0" w:color="EA0034" w:themeColor="accent4"/>
              <w:right w:val="single" w:sz="4" w:space="0" w:color="EA0034" w:themeColor="accent4"/>
            </w:tcBorders>
          </w:tcPr>
          <w:p w14:paraId="2071D4AA" w14:textId="77777777" w:rsidR="0044386E" w:rsidRPr="0044386E" w:rsidRDefault="0044386E" w:rsidP="0044386E">
            <w:pPr>
              <w:spacing w:after="0" w:line="240" w:lineRule="auto"/>
              <w:cnfStyle w:val="000000000000" w:firstRow="0" w:lastRow="0" w:firstColumn="0" w:lastColumn="0" w:oddVBand="0" w:evenVBand="0" w:oddHBand="0" w:evenHBand="0" w:firstRowFirstColumn="0" w:firstRowLastColumn="0" w:lastRowFirstColumn="0" w:lastRowLastColumn="0"/>
              <w:rPr>
                <w:rFonts w:ascii="British Council Sans" w:eastAsia="Times New Roman" w:hAnsi="British Council Sans" w:cs="Arial"/>
                <w:color w:val="000000" w:themeColor="text1"/>
                <w:sz w:val="22"/>
                <w:szCs w:val="22"/>
                <w:lang w:val="tr-TR" w:eastAsia="en-GB"/>
              </w:rPr>
            </w:pPr>
          </w:p>
          <w:p w14:paraId="31493B57" w14:textId="49F8428B" w:rsidR="0044386E" w:rsidRPr="0044386E" w:rsidRDefault="0044386E" w:rsidP="0044386E">
            <w:pPr>
              <w:spacing w:before="60"/>
              <w:cnfStyle w:val="000000000000" w:firstRow="0" w:lastRow="0" w:firstColumn="0" w:lastColumn="0" w:oddVBand="0" w:evenVBand="0" w:oddHBand="0" w:evenHBand="0" w:firstRowFirstColumn="0" w:firstRowLastColumn="0" w:lastRowFirstColumn="0" w:lastRowLastColumn="0"/>
              <w:rPr>
                <w:rFonts w:ascii="British Council Sans" w:eastAsia="Times New Roman" w:hAnsi="British Council Sans" w:cs="Arial"/>
                <w:color w:val="000000" w:themeColor="text1"/>
                <w:sz w:val="22"/>
                <w:szCs w:val="22"/>
                <w:lang w:val="tr-TR" w:eastAsia="en-GB"/>
              </w:rPr>
            </w:pPr>
            <w:r w:rsidRPr="0044386E">
              <w:rPr>
                <w:rFonts w:ascii="British Council Sans" w:eastAsia="Times New Roman" w:hAnsi="British Council Sans" w:cs="Arial"/>
                <w:color w:val="000000" w:themeColor="text1"/>
                <w:sz w:val="22"/>
                <w:szCs w:val="22"/>
                <w:lang w:val="tr-TR" w:eastAsia="en-GB"/>
              </w:rPr>
              <w:t xml:space="preserve">Takuhi Tovmasyan’ın videosu ile adını Rumca kelebekten alan Petaluda’nın nasıl pişirileceğini öğreneceğiz. Petaluda, aynı zamanda mafiş ve yumurta tatlısı olarak da biliniyor. </w:t>
            </w:r>
          </w:p>
        </w:tc>
      </w:tr>
      <w:tr w:rsidR="0044386E" w:rsidRPr="00EA6AAD" w14:paraId="79857B9B" w14:textId="77777777" w:rsidTr="00C31325">
        <w:trPr>
          <w:trHeight w:val="98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EA0034" w:themeColor="accent4"/>
              <w:left w:val="single" w:sz="4" w:space="0" w:color="EA0034" w:themeColor="accent4"/>
              <w:bottom w:val="single" w:sz="4" w:space="0" w:color="EA0034" w:themeColor="accent4"/>
              <w:right w:val="single" w:sz="4" w:space="0" w:color="EA0034" w:themeColor="accent4"/>
            </w:tcBorders>
            <w:vAlign w:val="center"/>
          </w:tcPr>
          <w:p w14:paraId="00CEBD6A" w14:textId="541D9E98" w:rsidR="0044386E" w:rsidRPr="0044386E" w:rsidRDefault="0044386E" w:rsidP="0044386E">
            <w:pPr>
              <w:spacing w:before="60"/>
              <w:rPr>
                <w:rFonts w:ascii="British Council Sans" w:eastAsia="Times New Roman" w:hAnsi="British Council Sans" w:cs="Arial"/>
                <w:color w:val="000000" w:themeColor="text1"/>
                <w:sz w:val="22"/>
                <w:szCs w:val="22"/>
                <w:lang w:val="tr-TR" w:eastAsia="en-GB"/>
              </w:rPr>
            </w:pPr>
            <w:r w:rsidRPr="0044386E">
              <w:rPr>
                <w:rFonts w:ascii="British Council Sans" w:eastAsia="Times New Roman" w:hAnsi="British Council Sans" w:cs="Arial"/>
                <w:color w:val="000000" w:themeColor="text1"/>
                <w:sz w:val="22"/>
                <w:szCs w:val="22"/>
                <w:lang w:val="tr-TR" w:eastAsia="en-GB"/>
              </w:rPr>
              <w:t>Panel: WOW İstanbul Danışma Kurulu Üyesi Asena Günal ve gazeteci Pınar Öğünç’ün sohbeti</w:t>
            </w:r>
          </w:p>
        </w:tc>
        <w:tc>
          <w:tcPr>
            <w:tcW w:w="5670" w:type="dxa"/>
            <w:tcBorders>
              <w:top w:val="single" w:sz="4" w:space="0" w:color="EA0034" w:themeColor="accent4"/>
              <w:left w:val="single" w:sz="4" w:space="0" w:color="EA0034" w:themeColor="accent4"/>
              <w:bottom w:val="single" w:sz="4" w:space="0" w:color="EA0034" w:themeColor="accent4"/>
              <w:right w:val="single" w:sz="4" w:space="0" w:color="EA0034" w:themeColor="accent4"/>
            </w:tcBorders>
          </w:tcPr>
          <w:p w14:paraId="16453EC3" w14:textId="0F5A0DBB" w:rsidR="0044386E" w:rsidRPr="0044386E" w:rsidRDefault="0044386E" w:rsidP="0044386E">
            <w:pPr>
              <w:spacing w:before="60"/>
              <w:cnfStyle w:val="000000000000" w:firstRow="0" w:lastRow="0" w:firstColumn="0" w:lastColumn="0" w:oddVBand="0" w:evenVBand="0" w:oddHBand="0" w:evenHBand="0" w:firstRowFirstColumn="0" w:firstRowLastColumn="0" w:lastRowFirstColumn="0" w:lastRowLastColumn="0"/>
              <w:rPr>
                <w:rFonts w:ascii="British Council Sans" w:eastAsia="Times New Roman" w:hAnsi="British Council Sans" w:cs="Arial"/>
                <w:color w:val="000000" w:themeColor="text1"/>
                <w:sz w:val="22"/>
                <w:szCs w:val="22"/>
                <w:lang w:val="tr-TR" w:eastAsia="en-GB"/>
              </w:rPr>
            </w:pPr>
            <w:r w:rsidRPr="0044386E">
              <w:rPr>
                <w:rFonts w:ascii="British Council Sans" w:eastAsia="Times New Roman" w:hAnsi="British Council Sans" w:cs="Arial"/>
                <w:color w:val="000000" w:themeColor="text1"/>
                <w:sz w:val="22"/>
                <w:szCs w:val="22"/>
                <w:lang w:val="tr-TR" w:eastAsia="en-GB"/>
              </w:rPr>
              <w:t>Bu panelde Asena Günal, gazeteci Pınar Öğünç ile pandeminin kadınlar üzerindeki etkilerini ve Öğünç’ün Covid-19 döneminde, çalışanlarla yaptığı röportajlarını konu alan bir söyleşi gerçekleştiriyor.</w:t>
            </w:r>
          </w:p>
        </w:tc>
      </w:tr>
      <w:tr w:rsidR="0044386E" w:rsidRPr="00EA6AAD" w14:paraId="4D07C004" w14:textId="77777777" w:rsidTr="00C31325">
        <w:trPr>
          <w:trHeight w:val="98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EA0034" w:themeColor="accent4"/>
              <w:left w:val="single" w:sz="4" w:space="0" w:color="EA0034" w:themeColor="accent4"/>
              <w:bottom w:val="single" w:sz="4" w:space="0" w:color="EA0034" w:themeColor="accent4"/>
              <w:right w:val="single" w:sz="4" w:space="0" w:color="EA0034" w:themeColor="accent4"/>
            </w:tcBorders>
            <w:vAlign w:val="center"/>
          </w:tcPr>
          <w:p w14:paraId="71809F21" w14:textId="0CCD709D" w:rsidR="0044386E" w:rsidRPr="0044386E" w:rsidRDefault="0044386E" w:rsidP="0044386E">
            <w:pPr>
              <w:spacing w:before="60"/>
              <w:rPr>
                <w:rFonts w:ascii="British Council Sans" w:eastAsia="Times New Roman" w:hAnsi="British Council Sans" w:cs="Arial"/>
                <w:color w:val="000000" w:themeColor="text1"/>
                <w:sz w:val="22"/>
                <w:szCs w:val="22"/>
                <w:lang w:val="tr-TR" w:eastAsia="en-GB"/>
              </w:rPr>
            </w:pPr>
            <w:r w:rsidRPr="0044386E">
              <w:rPr>
                <w:rFonts w:ascii="British Council Sans" w:eastAsia="Times New Roman" w:hAnsi="British Council Sans" w:cs="Arial"/>
                <w:color w:val="000000" w:themeColor="text1"/>
                <w:sz w:val="22"/>
                <w:szCs w:val="22"/>
                <w:lang w:val="tr-TR" w:eastAsia="en-GB"/>
              </w:rPr>
              <w:t>Performans: ‘Her Güne Bir Vaka’dan Bayan Pazartesi’, Bulut B. Sezer, BGST Tiyatro</w:t>
            </w:r>
          </w:p>
        </w:tc>
        <w:tc>
          <w:tcPr>
            <w:tcW w:w="5670" w:type="dxa"/>
            <w:tcBorders>
              <w:top w:val="single" w:sz="4" w:space="0" w:color="EA0034" w:themeColor="accent4"/>
              <w:left w:val="single" w:sz="4" w:space="0" w:color="EA0034" w:themeColor="accent4"/>
              <w:bottom w:val="single" w:sz="4" w:space="0" w:color="EA0034" w:themeColor="accent4"/>
              <w:right w:val="single" w:sz="4" w:space="0" w:color="EA0034" w:themeColor="accent4"/>
            </w:tcBorders>
          </w:tcPr>
          <w:p w14:paraId="6E65A8C0" w14:textId="4065FAEC" w:rsidR="0044386E" w:rsidRPr="0044386E" w:rsidRDefault="0044386E" w:rsidP="0044386E">
            <w:pPr>
              <w:spacing w:before="60"/>
              <w:cnfStyle w:val="000000000000" w:firstRow="0" w:lastRow="0" w:firstColumn="0" w:lastColumn="0" w:oddVBand="0" w:evenVBand="0" w:oddHBand="0" w:evenHBand="0" w:firstRowFirstColumn="0" w:firstRowLastColumn="0" w:lastRowFirstColumn="0" w:lastRowLastColumn="0"/>
              <w:rPr>
                <w:rFonts w:ascii="British Council Sans" w:eastAsia="Times New Roman" w:hAnsi="British Council Sans" w:cs="Arial"/>
                <w:color w:val="000000" w:themeColor="text1"/>
                <w:sz w:val="22"/>
                <w:szCs w:val="22"/>
                <w:lang w:val="tr-TR" w:eastAsia="en-GB"/>
              </w:rPr>
            </w:pPr>
            <w:r w:rsidRPr="0044386E">
              <w:rPr>
                <w:rFonts w:ascii="British Council Sans" w:eastAsia="Times New Roman" w:hAnsi="British Council Sans" w:cs="Arial"/>
                <w:color w:val="000000" w:themeColor="text1"/>
                <w:sz w:val="22"/>
                <w:szCs w:val="22"/>
                <w:lang w:val="tr-TR" w:eastAsia="en-GB"/>
              </w:rPr>
              <w:t xml:space="preserve">Bu gösterimde, ‘Her Güne Bir Vaka’ serisinden ‘Bayan Salı’yı izleyeceksiniz. Oyun, 38 yaşındaki Covid-19 pozitif bir kuryenin kaderine mahkum olarak yıllar sonra geri döndüğü mahallesindeki ev izolasyonunu konu alıyor. </w:t>
            </w:r>
          </w:p>
        </w:tc>
      </w:tr>
      <w:tr w:rsidR="0044386E" w:rsidRPr="00EA6AAD" w14:paraId="21644B4C" w14:textId="77777777" w:rsidTr="00C31325">
        <w:trPr>
          <w:trHeight w:val="98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EA0034" w:themeColor="accent4"/>
              <w:left w:val="single" w:sz="4" w:space="0" w:color="EA0034" w:themeColor="accent4"/>
              <w:bottom w:val="single" w:sz="4" w:space="0" w:color="EA0034" w:themeColor="accent4"/>
              <w:right w:val="single" w:sz="4" w:space="0" w:color="EA0034" w:themeColor="accent4"/>
            </w:tcBorders>
            <w:vAlign w:val="center"/>
          </w:tcPr>
          <w:p w14:paraId="2357F8F1" w14:textId="77777777" w:rsidR="0044386E" w:rsidRPr="0044386E" w:rsidRDefault="0044386E" w:rsidP="0044386E">
            <w:pPr>
              <w:shd w:val="clear" w:color="auto" w:fill="FFFFFF" w:themeFill="background1"/>
              <w:spacing w:after="0" w:line="195" w:lineRule="atLeast"/>
              <w:rPr>
                <w:rFonts w:ascii="British Council Sans" w:eastAsia="Times New Roman" w:hAnsi="British Council Sans" w:cs="Arial"/>
                <w:color w:val="000000" w:themeColor="text1"/>
                <w:sz w:val="22"/>
                <w:szCs w:val="22"/>
                <w:lang w:val="tr-TR" w:eastAsia="en-GB"/>
              </w:rPr>
            </w:pPr>
            <w:r w:rsidRPr="0044386E">
              <w:rPr>
                <w:rFonts w:ascii="British Council Sans" w:eastAsia="Times New Roman" w:hAnsi="British Council Sans" w:cs="Arial"/>
                <w:color w:val="000000" w:themeColor="text1"/>
                <w:sz w:val="22"/>
                <w:szCs w:val="22"/>
                <w:lang w:val="tr-TR" w:eastAsia="en-GB"/>
              </w:rPr>
              <w:t xml:space="preserve"> </w:t>
            </w:r>
          </w:p>
          <w:p w14:paraId="00F5FACA" w14:textId="77777777" w:rsidR="0044386E" w:rsidRPr="0044386E" w:rsidRDefault="0044386E" w:rsidP="0044386E">
            <w:pPr>
              <w:shd w:val="clear" w:color="auto" w:fill="FFFFFF" w:themeFill="background1"/>
              <w:spacing w:after="0" w:line="195" w:lineRule="atLeast"/>
              <w:rPr>
                <w:rFonts w:ascii="British Council Sans" w:eastAsia="Times New Roman" w:hAnsi="British Council Sans" w:cs="Arial"/>
                <w:color w:val="000000" w:themeColor="text1"/>
                <w:sz w:val="22"/>
                <w:szCs w:val="22"/>
                <w:lang w:val="tr-TR" w:eastAsia="en-GB"/>
              </w:rPr>
            </w:pPr>
          </w:p>
          <w:p w14:paraId="77A2C490" w14:textId="77777777" w:rsidR="0044386E" w:rsidRPr="0044386E" w:rsidRDefault="0044386E" w:rsidP="0044386E">
            <w:pPr>
              <w:shd w:val="clear" w:color="auto" w:fill="FFFFFF" w:themeFill="background1"/>
              <w:spacing w:after="0" w:line="195" w:lineRule="atLeast"/>
              <w:rPr>
                <w:rFonts w:ascii="British Council Sans" w:eastAsia="Times New Roman" w:hAnsi="British Council Sans" w:cs="Arial"/>
                <w:color w:val="000000" w:themeColor="text1"/>
                <w:sz w:val="22"/>
                <w:szCs w:val="22"/>
                <w:lang w:val="tr-TR" w:eastAsia="en-GB"/>
              </w:rPr>
            </w:pPr>
            <w:r w:rsidRPr="0044386E">
              <w:rPr>
                <w:rFonts w:ascii="British Council Sans" w:eastAsia="Times New Roman" w:hAnsi="British Council Sans" w:cs="Arial"/>
                <w:color w:val="000000" w:themeColor="text1"/>
                <w:sz w:val="22"/>
                <w:szCs w:val="22"/>
                <w:lang w:val="tr-TR" w:eastAsia="en-GB"/>
              </w:rPr>
              <w:t>Sunum ve gösterim: Ayşegül Bayar Hildgen’in sunumu ve Sabancı Vakfı’nın Dünya Kadınlar Günü için kurguladığı ‘Madenci Kadınlar’ filmi gösterimi</w:t>
            </w:r>
          </w:p>
          <w:p w14:paraId="54030B53" w14:textId="3A5BB675" w:rsidR="0044386E" w:rsidRPr="0044386E" w:rsidRDefault="0044386E" w:rsidP="0044386E">
            <w:pPr>
              <w:spacing w:before="60"/>
              <w:rPr>
                <w:rFonts w:ascii="British Council Sans" w:eastAsia="Times New Roman" w:hAnsi="British Council Sans" w:cs="Arial"/>
                <w:color w:val="000000" w:themeColor="text1"/>
                <w:sz w:val="22"/>
                <w:szCs w:val="22"/>
                <w:lang w:val="tr-TR" w:eastAsia="en-GB"/>
              </w:rPr>
            </w:pPr>
            <w:r w:rsidRPr="0044386E">
              <w:rPr>
                <w:rFonts w:ascii="British Council Sans" w:eastAsia="Times New Roman" w:hAnsi="British Council Sans" w:cs="Arial"/>
                <w:color w:val="000000" w:themeColor="text1"/>
                <w:sz w:val="22"/>
                <w:szCs w:val="22"/>
                <w:lang w:val="tr-TR" w:eastAsia="en-GB"/>
              </w:rPr>
              <w:t xml:space="preserve">     </w:t>
            </w:r>
          </w:p>
        </w:tc>
        <w:tc>
          <w:tcPr>
            <w:tcW w:w="5670" w:type="dxa"/>
            <w:tcBorders>
              <w:top w:val="single" w:sz="4" w:space="0" w:color="EA0034" w:themeColor="accent4"/>
              <w:left w:val="single" w:sz="4" w:space="0" w:color="EA0034" w:themeColor="accent4"/>
              <w:bottom w:val="single" w:sz="4" w:space="0" w:color="EA0034" w:themeColor="accent4"/>
              <w:right w:val="single" w:sz="4" w:space="0" w:color="EA0034" w:themeColor="accent4"/>
            </w:tcBorders>
          </w:tcPr>
          <w:p w14:paraId="6B738C54" w14:textId="77777777" w:rsidR="0044386E" w:rsidRPr="0044386E" w:rsidRDefault="0044386E" w:rsidP="0044386E">
            <w:pPr>
              <w:shd w:val="clear" w:color="auto" w:fill="FFFFFF" w:themeFill="background1"/>
              <w:spacing w:after="0" w:line="195" w:lineRule="atLeast"/>
              <w:cnfStyle w:val="000000000000" w:firstRow="0" w:lastRow="0" w:firstColumn="0" w:lastColumn="0" w:oddVBand="0" w:evenVBand="0" w:oddHBand="0" w:evenHBand="0" w:firstRowFirstColumn="0" w:firstRowLastColumn="0" w:lastRowFirstColumn="0" w:lastRowLastColumn="0"/>
              <w:rPr>
                <w:rFonts w:ascii="British Council Sans" w:eastAsia="Times New Roman" w:hAnsi="British Council Sans" w:cs="Arial"/>
                <w:color w:val="000000" w:themeColor="text1"/>
                <w:sz w:val="22"/>
                <w:szCs w:val="22"/>
                <w:lang w:val="tr-TR" w:eastAsia="en-GB"/>
              </w:rPr>
            </w:pPr>
            <w:r w:rsidRPr="0044386E">
              <w:rPr>
                <w:rFonts w:ascii="British Council Sans" w:eastAsia="Times New Roman" w:hAnsi="British Council Sans" w:cs="Arial"/>
                <w:color w:val="000000" w:themeColor="text1"/>
                <w:sz w:val="22"/>
                <w:szCs w:val="22"/>
                <w:lang w:val="tr-TR" w:eastAsia="en-GB"/>
              </w:rPr>
              <w:t>Sabancı Vakfı’ndan Ayşegül Bayar Hildgen, Sabancı Vakfı’nın 8 Mart Dünya Kadınlar Günü için hazırladığı ‘Madenci Kadınlar’ kampanyasını tanıtıyor.</w:t>
            </w:r>
          </w:p>
          <w:p w14:paraId="4ADB6CF3" w14:textId="77777777" w:rsidR="0044386E" w:rsidRPr="0044386E" w:rsidRDefault="0044386E" w:rsidP="0044386E">
            <w:pPr>
              <w:shd w:val="clear" w:color="auto" w:fill="FFFFFF" w:themeFill="background1"/>
              <w:spacing w:after="0" w:line="195" w:lineRule="atLeast"/>
              <w:cnfStyle w:val="000000000000" w:firstRow="0" w:lastRow="0" w:firstColumn="0" w:lastColumn="0" w:oddVBand="0" w:evenVBand="0" w:oddHBand="0" w:evenHBand="0" w:firstRowFirstColumn="0" w:firstRowLastColumn="0" w:lastRowFirstColumn="0" w:lastRowLastColumn="0"/>
              <w:rPr>
                <w:rFonts w:ascii="British Council Sans" w:eastAsia="Times New Roman" w:hAnsi="British Council Sans" w:cs="Arial"/>
                <w:color w:val="000000" w:themeColor="text1"/>
                <w:sz w:val="22"/>
                <w:szCs w:val="22"/>
                <w:lang w:val="tr-TR" w:eastAsia="en-GB"/>
              </w:rPr>
            </w:pPr>
          </w:p>
          <w:p w14:paraId="5EEF789F" w14:textId="77777777" w:rsidR="0044386E" w:rsidRPr="0044386E" w:rsidRDefault="0044386E" w:rsidP="0044386E">
            <w:pPr>
              <w:shd w:val="clear" w:color="auto" w:fill="FFFFFF" w:themeFill="background1"/>
              <w:spacing w:after="0" w:line="195" w:lineRule="atLeast"/>
              <w:cnfStyle w:val="000000000000" w:firstRow="0" w:lastRow="0" w:firstColumn="0" w:lastColumn="0" w:oddVBand="0" w:evenVBand="0" w:oddHBand="0" w:evenHBand="0" w:firstRowFirstColumn="0" w:firstRowLastColumn="0" w:lastRowFirstColumn="0" w:lastRowLastColumn="0"/>
              <w:rPr>
                <w:rFonts w:ascii="British Council Sans" w:eastAsia="Times New Roman" w:hAnsi="British Council Sans" w:cs="Arial"/>
                <w:color w:val="000000" w:themeColor="text1"/>
                <w:sz w:val="22"/>
                <w:szCs w:val="22"/>
                <w:lang w:val="tr-TR" w:eastAsia="en-GB"/>
              </w:rPr>
            </w:pPr>
            <w:r w:rsidRPr="0044386E">
              <w:rPr>
                <w:rFonts w:ascii="British Council Sans" w:eastAsia="Times New Roman" w:hAnsi="British Council Sans" w:cs="Arial"/>
                <w:color w:val="000000" w:themeColor="text1"/>
                <w:sz w:val="22"/>
                <w:szCs w:val="22"/>
                <w:lang w:val="tr-TR" w:eastAsia="en-GB"/>
              </w:rPr>
              <w:t>“Erkek ya da kadın işi diye bir sınıflandırma olamaz! Emeklerini kazanmak için çok çaba harcayan tüm kadınlarla dayanışma içindeyiz.”</w:t>
            </w:r>
          </w:p>
          <w:p w14:paraId="13D65AC1" w14:textId="4782C996" w:rsidR="0044386E" w:rsidRPr="0044386E" w:rsidRDefault="0044386E" w:rsidP="0044386E">
            <w:pPr>
              <w:spacing w:before="60"/>
              <w:cnfStyle w:val="000000000000" w:firstRow="0" w:lastRow="0" w:firstColumn="0" w:lastColumn="0" w:oddVBand="0" w:evenVBand="0" w:oddHBand="0" w:evenHBand="0" w:firstRowFirstColumn="0" w:firstRowLastColumn="0" w:lastRowFirstColumn="0" w:lastRowLastColumn="0"/>
              <w:rPr>
                <w:rFonts w:ascii="British Council Sans" w:eastAsia="Times New Roman" w:hAnsi="British Council Sans" w:cs="Arial"/>
                <w:color w:val="000000" w:themeColor="text1"/>
                <w:sz w:val="22"/>
                <w:szCs w:val="22"/>
                <w:lang w:val="tr-TR" w:eastAsia="en-GB"/>
              </w:rPr>
            </w:pPr>
            <w:r w:rsidRPr="0044386E">
              <w:rPr>
                <w:rFonts w:ascii="British Council Sans" w:eastAsia="Times New Roman" w:hAnsi="British Council Sans" w:cs="Arial"/>
                <w:color w:val="000000" w:themeColor="text1"/>
                <w:sz w:val="22"/>
                <w:szCs w:val="22"/>
                <w:lang w:val="tr-TR" w:eastAsia="en-GB"/>
              </w:rPr>
              <w:t xml:space="preserve">#Mesleğincinsiyetiyoktur                                                    </w:t>
            </w:r>
          </w:p>
        </w:tc>
      </w:tr>
      <w:tr w:rsidR="0044386E" w:rsidRPr="00EA6AAD" w14:paraId="51563275" w14:textId="77777777" w:rsidTr="00C31325">
        <w:trPr>
          <w:trHeight w:val="98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EA0034" w:themeColor="accent4"/>
              <w:left w:val="single" w:sz="4" w:space="0" w:color="EA0034" w:themeColor="accent4"/>
              <w:bottom w:val="single" w:sz="4" w:space="0" w:color="EA0034" w:themeColor="accent4"/>
              <w:right w:val="single" w:sz="4" w:space="0" w:color="EA0034" w:themeColor="accent4"/>
            </w:tcBorders>
            <w:vAlign w:val="center"/>
          </w:tcPr>
          <w:p w14:paraId="3AFFF53E" w14:textId="4A56ED5D" w:rsidR="0044386E" w:rsidRPr="0044386E" w:rsidRDefault="0044386E" w:rsidP="0044386E">
            <w:pPr>
              <w:spacing w:before="60"/>
              <w:rPr>
                <w:rFonts w:ascii="British Council Sans" w:eastAsia="Times New Roman" w:hAnsi="British Council Sans" w:cs="Arial"/>
                <w:color w:val="000000" w:themeColor="text1"/>
                <w:sz w:val="22"/>
                <w:szCs w:val="22"/>
                <w:lang w:val="tr-TR" w:eastAsia="en-GB"/>
              </w:rPr>
            </w:pPr>
            <w:r w:rsidRPr="0044386E">
              <w:rPr>
                <w:rFonts w:ascii="British Council Sans" w:eastAsia="Times New Roman" w:hAnsi="British Council Sans" w:cs="Arial"/>
                <w:color w:val="000000" w:themeColor="text1"/>
                <w:sz w:val="22"/>
                <w:szCs w:val="22"/>
                <w:lang w:val="tr-TR" w:eastAsia="en-GB"/>
              </w:rPr>
              <w:lastRenderedPageBreak/>
              <w:t>Sunum ve gösterim: Delal Dink’in konuşması ve 23.5 Hrant Dink Hafıza Merkezi tanıtımı</w:t>
            </w:r>
          </w:p>
        </w:tc>
        <w:tc>
          <w:tcPr>
            <w:tcW w:w="5670" w:type="dxa"/>
            <w:tcBorders>
              <w:top w:val="single" w:sz="4" w:space="0" w:color="EA0034" w:themeColor="accent4"/>
              <w:left w:val="single" w:sz="4" w:space="0" w:color="EA0034" w:themeColor="accent4"/>
              <w:bottom w:val="single" w:sz="4" w:space="0" w:color="EA0034" w:themeColor="accent4"/>
              <w:right w:val="single" w:sz="4" w:space="0" w:color="EA0034" w:themeColor="accent4"/>
            </w:tcBorders>
          </w:tcPr>
          <w:p w14:paraId="0870255E" w14:textId="03DCD7EA" w:rsidR="0044386E" w:rsidRPr="0044386E" w:rsidRDefault="0044386E" w:rsidP="0044386E">
            <w:pPr>
              <w:shd w:val="clear" w:color="auto" w:fill="FFFFFF" w:themeFill="background1"/>
              <w:spacing w:after="0" w:line="195" w:lineRule="atLeast"/>
              <w:cnfStyle w:val="000000000000" w:firstRow="0" w:lastRow="0" w:firstColumn="0" w:lastColumn="0" w:oddVBand="0" w:evenVBand="0" w:oddHBand="0" w:evenHBand="0" w:firstRowFirstColumn="0" w:firstRowLastColumn="0" w:lastRowFirstColumn="0" w:lastRowLastColumn="0"/>
              <w:rPr>
                <w:rFonts w:ascii="British Council Sans" w:eastAsia="Times New Roman" w:hAnsi="British Council Sans" w:cs="Arial"/>
                <w:color w:val="000000" w:themeColor="text1"/>
                <w:sz w:val="22"/>
                <w:szCs w:val="22"/>
                <w:lang w:val="tr-TR" w:eastAsia="en-GB"/>
              </w:rPr>
            </w:pPr>
            <w:r w:rsidRPr="0044386E">
              <w:rPr>
                <w:rFonts w:ascii="British Council Sans" w:eastAsia="Times New Roman" w:hAnsi="British Council Sans" w:cs="Arial"/>
                <w:color w:val="000000" w:themeColor="text1"/>
                <w:sz w:val="22"/>
                <w:szCs w:val="22"/>
                <w:lang w:val="tr-TR" w:eastAsia="en-GB"/>
              </w:rPr>
              <w:t>Delal Dink, Hrant Dink Vakfı’nın ve artık aramızda olmayan gazeteci ve aktivist Hrant Dink’in sahiplendiği ve hakkında farkındalık yaratmaya çalıştığı evrensel değerleri geniş kitlelerle buluşturmayı ve hafıza ile umudu birleştiren görsel bir merkez olmayı hedefleyen 23.5 Hrant Dink Hafıza Merkezi’ni anlatıyor.</w:t>
            </w:r>
          </w:p>
        </w:tc>
      </w:tr>
      <w:tr w:rsidR="0044386E" w:rsidRPr="00EA6AAD" w14:paraId="38CECB16" w14:textId="77777777" w:rsidTr="00C31325">
        <w:trPr>
          <w:trHeight w:val="98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EA0034" w:themeColor="accent4"/>
              <w:left w:val="single" w:sz="4" w:space="0" w:color="EA0034" w:themeColor="accent4"/>
              <w:bottom w:val="single" w:sz="4" w:space="0" w:color="EA0034" w:themeColor="accent4"/>
              <w:right w:val="single" w:sz="4" w:space="0" w:color="EA0034" w:themeColor="accent4"/>
            </w:tcBorders>
            <w:vAlign w:val="center"/>
          </w:tcPr>
          <w:p w14:paraId="3A2AF109" w14:textId="4A53D84A" w:rsidR="0044386E" w:rsidRPr="0044386E" w:rsidRDefault="0044386E" w:rsidP="0044386E">
            <w:pPr>
              <w:spacing w:before="60"/>
              <w:rPr>
                <w:rFonts w:ascii="British Council Sans" w:eastAsia="Times New Roman" w:hAnsi="British Council Sans" w:cs="Arial"/>
                <w:color w:val="000000" w:themeColor="text1"/>
                <w:sz w:val="22"/>
                <w:szCs w:val="22"/>
                <w:lang w:val="tr-TR" w:eastAsia="en-GB"/>
              </w:rPr>
            </w:pPr>
            <w:r w:rsidRPr="0044386E">
              <w:rPr>
                <w:rFonts w:ascii="British Council Sans" w:eastAsia="Times New Roman" w:hAnsi="British Council Sans" w:cs="Arial"/>
                <w:color w:val="000000" w:themeColor="text1"/>
                <w:sz w:val="22"/>
                <w:szCs w:val="22"/>
                <w:lang w:val="tr-TR" w:eastAsia="en-GB"/>
              </w:rPr>
              <w:t xml:space="preserve">Sunum ve gösterim: Mor Çatı Kadın Sığınağı Vakfı’ndan Canan Arın’ın konuşması ve ‘Bazıları İçin Karantina Ömür Boyu Sürüyor’ filminin gösterimi </w:t>
            </w:r>
          </w:p>
        </w:tc>
        <w:tc>
          <w:tcPr>
            <w:tcW w:w="5670" w:type="dxa"/>
            <w:tcBorders>
              <w:top w:val="single" w:sz="4" w:space="0" w:color="EA0034" w:themeColor="accent4"/>
              <w:left w:val="single" w:sz="4" w:space="0" w:color="EA0034" w:themeColor="accent4"/>
              <w:bottom w:val="single" w:sz="4" w:space="0" w:color="EA0034" w:themeColor="accent4"/>
              <w:right w:val="single" w:sz="4" w:space="0" w:color="EA0034" w:themeColor="accent4"/>
            </w:tcBorders>
          </w:tcPr>
          <w:p w14:paraId="1C6DBBEA" w14:textId="0D9D7623" w:rsidR="0044386E" w:rsidRPr="0044386E" w:rsidRDefault="0044386E" w:rsidP="0044386E">
            <w:pPr>
              <w:shd w:val="clear" w:color="auto" w:fill="FFFFFF" w:themeFill="background1"/>
              <w:spacing w:after="0" w:line="195" w:lineRule="atLeast"/>
              <w:cnfStyle w:val="000000000000" w:firstRow="0" w:lastRow="0" w:firstColumn="0" w:lastColumn="0" w:oddVBand="0" w:evenVBand="0" w:oddHBand="0" w:evenHBand="0" w:firstRowFirstColumn="0" w:firstRowLastColumn="0" w:lastRowFirstColumn="0" w:lastRowLastColumn="0"/>
              <w:rPr>
                <w:rFonts w:ascii="British Council Sans" w:eastAsia="Times New Roman" w:hAnsi="British Council Sans" w:cs="Arial"/>
                <w:color w:val="000000" w:themeColor="text1"/>
                <w:sz w:val="22"/>
                <w:szCs w:val="22"/>
                <w:lang w:val="tr-TR" w:eastAsia="en-GB"/>
              </w:rPr>
            </w:pPr>
            <w:r w:rsidRPr="0044386E">
              <w:rPr>
                <w:rFonts w:ascii="British Council Sans" w:eastAsia="Times New Roman" w:hAnsi="British Council Sans" w:cs="Arial"/>
                <w:color w:val="000000" w:themeColor="text1"/>
                <w:sz w:val="22"/>
                <w:szCs w:val="22"/>
                <w:lang w:val="tr-TR" w:eastAsia="en-GB"/>
              </w:rPr>
              <w:t>‘Bazıları İçin Karantina Ömür Boyu Sürüyor’ filminin gösterimi öncesinde Canan Arın, Mor Çatı Kadın Sığınağı Vakfı’nı anlatıyor.</w:t>
            </w:r>
          </w:p>
        </w:tc>
      </w:tr>
      <w:tr w:rsidR="0044386E" w:rsidRPr="00EA6AAD" w14:paraId="73E507B9" w14:textId="77777777" w:rsidTr="00C31325">
        <w:trPr>
          <w:trHeight w:val="98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EA0034" w:themeColor="accent4"/>
              <w:left w:val="single" w:sz="4" w:space="0" w:color="EA0034" w:themeColor="accent4"/>
              <w:bottom w:val="single" w:sz="4" w:space="0" w:color="EA0034" w:themeColor="accent4"/>
              <w:right w:val="single" w:sz="4" w:space="0" w:color="EA0034" w:themeColor="accent4"/>
            </w:tcBorders>
            <w:vAlign w:val="center"/>
          </w:tcPr>
          <w:p w14:paraId="2BCBC003" w14:textId="6CC9DBBA" w:rsidR="0044386E" w:rsidRPr="0044386E" w:rsidRDefault="0044386E" w:rsidP="0044386E">
            <w:pPr>
              <w:spacing w:before="60"/>
              <w:rPr>
                <w:rFonts w:ascii="British Council Sans" w:eastAsia="Times New Roman" w:hAnsi="British Council Sans" w:cs="Arial"/>
                <w:color w:val="000000" w:themeColor="text1"/>
                <w:sz w:val="22"/>
                <w:szCs w:val="22"/>
                <w:lang w:val="tr-TR" w:eastAsia="en-GB"/>
              </w:rPr>
            </w:pPr>
            <w:r w:rsidRPr="0044386E">
              <w:rPr>
                <w:rFonts w:ascii="British Council Sans" w:eastAsia="Times New Roman" w:hAnsi="British Council Sans" w:cs="Arial"/>
                <w:color w:val="000000" w:themeColor="text1"/>
                <w:sz w:val="22"/>
                <w:szCs w:val="22"/>
                <w:lang w:val="tr-TR" w:eastAsia="en-GB"/>
              </w:rPr>
              <w:t>Sunum ve gösterim: Özlem Ece, WOW İstanbul Danışma Kurulu Üyesi sunumu ve Suriyeli Kadınlar Korosu’nun 24. İstanbul Caz Festivali konser kaydı</w:t>
            </w:r>
          </w:p>
        </w:tc>
        <w:tc>
          <w:tcPr>
            <w:tcW w:w="5670" w:type="dxa"/>
            <w:tcBorders>
              <w:top w:val="single" w:sz="4" w:space="0" w:color="EA0034" w:themeColor="accent4"/>
              <w:left w:val="single" w:sz="4" w:space="0" w:color="EA0034" w:themeColor="accent4"/>
              <w:bottom w:val="single" w:sz="4" w:space="0" w:color="EA0034" w:themeColor="accent4"/>
              <w:right w:val="single" w:sz="4" w:space="0" w:color="EA0034" w:themeColor="accent4"/>
            </w:tcBorders>
          </w:tcPr>
          <w:p w14:paraId="16FF658F" w14:textId="77777777" w:rsidR="0044386E" w:rsidRPr="0044386E" w:rsidRDefault="0044386E" w:rsidP="0044386E">
            <w:pPr>
              <w:spacing w:after="0" w:line="240" w:lineRule="auto"/>
              <w:cnfStyle w:val="000000000000" w:firstRow="0" w:lastRow="0" w:firstColumn="0" w:lastColumn="0" w:oddVBand="0" w:evenVBand="0" w:oddHBand="0" w:evenHBand="0" w:firstRowFirstColumn="0" w:firstRowLastColumn="0" w:lastRowFirstColumn="0" w:lastRowLastColumn="0"/>
              <w:rPr>
                <w:rFonts w:ascii="British Council Sans" w:eastAsia="Times New Roman" w:hAnsi="British Council Sans" w:cs="Arial"/>
                <w:color w:val="000000" w:themeColor="text1"/>
                <w:sz w:val="22"/>
                <w:szCs w:val="22"/>
                <w:lang w:val="tr-TR" w:eastAsia="en-GB"/>
              </w:rPr>
            </w:pPr>
            <w:r w:rsidRPr="0044386E">
              <w:rPr>
                <w:rFonts w:ascii="British Council Sans" w:eastAsia="Times New Roman" w:hAnsi="British Council Sans" w:cs="Arial"/>
                <w:color w:val="000000" w:themeColor="text1"/>
                <w:sz w:val="22"/>
                <w:szCs w:val="22"/>
                <w:lang w:val="tr-TR" w:eastAsia="en-GB"/>
              </w:rPr>
              <w:t>Özlem Ece, Suriyeli Kadınlar Korosu’nun 24. İstanbul Caz Festivali konser kaydından önce İKSV Kültür Politikaları çalışmalarını anlatıyor.</w:t>
            </w:r>
          </w:p>
          <w:p w14:paraId="5EE7E382" w14:textId="77777777" w:rsidR="0044386E" w:rsidRPr="0044386E" w:rsidRDefault="0044386E" w:rsidP="0044386E">
            <w:pPr>
              <w:spacing w:after="0" w:line="240" w:lineRule="auto"/>
              <w:cnfStyle w:val="000000000000" w:firstRow="0" w:lastRow="0" w:firstColumn="0" w:lastColumn="0" w:oddVBand="0" w:evenVBand="0" w:oddHBand="0" w:evenHBand="0" w:firstRowFirstColumn="0" w:firstRowLastColumn="0" w:lastRowFirstColumn="0" w:lastRowLastColumn="0"/>
              <w:rPr>
                <w:rFonts w:ascii="British Council Sans" w:eastAsia="Times New Roman" w:hAnsi="British Council Sans" w:cs="Arial"/>
                <w:color w:val="000000" w:themeColor="text1"/>
                <w:sz w:val="22"/>
                <w:szCs w:val="22"/>
                <w:lang w:val="tr-TR" w:eastAsia="en-GB"/>
              </w:rPr>
            </w:pPr>
          </w:p>
          <w:p w14:paraId="4291F15B" w14:textId="010FD3CA" w:rsidR="0044386E" w:rsidRPr="0044386E" w:rsidRDefault="0044386E" w:rsidP="0044386E">
            <w:pPr>
              <w:shd w:val="clear" w:color="auto" w:fill="FFFFFF" w:themeFill="background1"/>
              <w:spacing w:after="0" w:line="195" w:lineRule="atLeast"/>
              <w:cnfStyle w:val="000000000000" w:firstRow="0" w:lastRow="0" w:firstColumn="0" w:lastColumn="0" w:oddVBand="0" w:evenVBand="0" w:oddHBand="0" w:evenHBand="0" w:firstRowFirstColumn="0" w:firstRowLastColumn="0" w:lastRowFirstColumn="0" w:lastRowLastColumn="0"/>
              <w:rPr>
                <w:rFonts w:ascii="British Council Sans" w:eastAsia="Times New Roman" w:hAnsi="British Council Sans" w:cs="Arial"/>
                <w:color w:val="000000" w:themeColor="text1"/>
                <w:sz w:val="22"/>
                <w:szCs w:val="22"/>
                <w:lang w:val="tr-TR" w:eastAsia="en-GB"/>
              </w:rPr>
            </w:pPr>
            <w:r w:rsidRPr="0044386E">
              <w:rPr>
                <w:rFonts w:ascii="British Council Sans" w:eastAsia="Times New Roman" w:hAnsi="British Council Sans" w:cs="Arial"/>
                <w:color w:val="000000" w:themeColor="text1"/>
                <w:sz w:val="22"/>
                <w:szCs w:val="22"/>
                <w:lang w:val="tr-TR" w:eastAsia="en-GB"/>
              </w:rPr>
              <w:t xml:space="preserve">Birleşmiş Milletler Mülteciler Yüksek Komiserliği (BMMYK) ile yapılan ortak çalışma ile hayata geçen bu konser, Türkiye’ye göçmüş bir grup kadının bir araya gelerek 2016’da oluşturduğu ve günümüzde kültürlerarası diyaloğa örnek olan bir koro çalışmasından doğuyor. </w:t>
            </w:r>
          </w:p>
        </w:tc>
      </w:tr>
      <w:tr w:rsidR="0044386E" w:rsidRPr="00EA6AAD" w14:paraId="14F4C618" w14:textId="77777777" w:rsidTr="00C31325">
        <w:trPr>
          <w:trHeight w:val="98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EA0034" w:themeColor="accent4"/>
              <w:left w:val="single" w:sz="4" w:space="0" w:color="EA0034" w:themeColor="accent4"/>
              <w:bottom w:val="single" w:sz="4" w:space="0" w:color="EA0034" w:themeColor="accent4"/>
              <w:right w:val="single" w:sz="4" w:space="0" w:color="EA0034" w:themeColor="accent4"/>
            </w:tcBorders>
            <w:vAlign w:val="center"/>
          </w:tcPr>
          <w:p w14:paraId="573C8C87" w14:textId="77777777" w:rsidR="0044386E" w:rsidRPr="0044386E" w:rsidRDefault="0044386E" w:rsidP="0044386E">
            <w:pPr>
              <w:spacing w:after="0" w:line="240" w:lineRule="auto"/>
              <w:rPr>
                <w:rFonts w:ascii="British Council Sans" w:eastAsia="Times New Roman" w:hAnsi="British Council Sans" w:cs="Arial"/>
                <w:color w:val="000000" w:themeColor="text1"/>
                <w:sz w:val="22"/>
                <w:szCs w:val="22"/>
                <w:lang w:val="tr-TR" w:eastAsia="en-GB"/>
              </w:rPr>
            </w:pPr>
          </w:p>
          <w:p w14:paraId="1700F299" w14:textId="48E7EDF6" w:rsidR="0044386E" w:rsidRPr="0044386E" w:rsidRDefault="0044386E" w:rsidP="0044386E">
            <w:pPr>
              <w:spacing w:before="60"/>
              <w:rPr>
                <w:rFonts w:ascii="British Council Sans" w:eastAsia="Times New Roman" w:hAnsi="British Council Sans" w:cs="Arial"/>
                <w:color w:val="000000" w:themeColor="text1"/>
                <w:sz w:val="22"/>
                <w:szCs w:val="22"/>
                <w:lang w:val="tr-TR" w:eastAsia="en-GB"/>
              </w:rPr>
            </w:pPr>
            <w:r w:rsidRPr="0044386E">
              <w:rPr>
                <w:rFonts w:ascii="British Council Sans" w:eastAsia="Times New Roman" w:hAnsi="British Council Sans" w:cs="Arial"/>
                <w:color w:val="000000" w:themeColor="text1"/>
                <w:sz w:val="22"/>
                <w:szCs w:val="22"/>
                <w:lang w:val="tr-TR" w:eastAsia="en-GB"/>
              </w:rPr>
              <w:t>Sunum: Klinik psikolog ve engelli hakları aktivisti Dr. Beyza Ünal, Engelli Kadın Derneği</w:t>
            </w:r>
          </w:p>
        </w:tc>
        <w:tc>
          <w:tcPr>
            <w:tcW w:w="5670" w:type="dxa"/>
            <w:tcBorders>
              <w:top w:val="single" w:sz="4" w:space="0" w:color="EA0034" w:themeColor="accent4"/>
              <w:left w:val="single" w:sz="4" w:space="0" w:color="EA0034" w:themeColor="accent4"/>
              <w:bottom w:val="single" w:sz="4" w:space="0" w:color="EA0034" w:themeColor="accent4"/>
              <w:right w:val="single" w:sz="4" w:space="0" w:color="EA0034" w:themeColor="accent4"/>
            </w:tcBorders>
          </w:tcPr>
          <w:p w14:paraId="04A0D049" w14:textId="77777777" w:rsidR="0044386E" w:rsidRPr="0044386E" w:rsidRDefault="0044386E" w:rsidP="0044386E">
            <w:pPr>
              <w:spacing w:after="0" w:line="240" w:lineRule="auto"/>
              <w:cnfStyle w:val="000000000000" w:firstRow="0" w:lastRow="0" w:firstColumn="0" w:lastColumn="0" w:oddVBand="0" w:evenVBand="0" w:oddHBand="0" w:evenHBand="0" w:firstRowFirstColumn="0" w:firstRowLastColumn="0" w:lastRowFirstColumn="0" w:lastRowLastColumn="0"/>
              <w:rPr>
                <w:rFonts w:ascii="British Council Sans" w:eastAsia="Times New Roman" w:hAnsi="British Council Sans" w:cs="Arial"/>
                <w:color w:val="000000" w:themeColor="text1"/>
                <w:sz w:val="22"/>
                <w:szCs w:val="22"/>
                <w:lang w:val="tr-TR" w:eastAsia="en-GB"/>
              </w:rPr>
            </w:pPr>
          </w:p>
          <w:p w14:paraId="1A67A369" w14:textId="286332CC" w:rsidR="0044386E" w:rsidRPr="0044386E" w:rsidRDefault="0044386E" w:rsidP="0044386E">
            <w:pPr>
              <w:shd w:val="clear" w:color="auto" w:fill="FFFFFF" w:themeFill="background1"/>
              <w:spacing w:after="0" w:line="195" w:lineRule="atLeast"/>
              <w:cnfStyle w:val="000000000000" w:firstRow="0" w:lastRow="0" w:firstColumn="0" w:lastColumn="0" w:oddVBand="0" w:evenVBand="0" w:oddHBand="0" w:evenHBand="0" w:firstRowFirstColumn="0" w:firstRowLastColumn="0" w:lastRowFirstColumn="0" w:lastRowLastColumn="0"/>
              <w:rPr>
                <w:rFonts w:ascii="British Council Sans" w:eastAsia="Times New Roman" w:hAnsi="British Council Sans" w:cs="Arial"/>
                <w:color w:val="000000" w:themeColor="text1"/>
                <w:sz w:val="22"/>
                <w:szCs w:val="22"/>
                <w:lang w:val="tr-TR" w:eastAsia="en-GB"/>
              </w:rPr>
            </w:pPr>
            <w:r w:rsidRPr="0044386E">
              <w:rPr>
                <w:rFonts w:ascii="British Council Sans" w:eastAsia="Times New Roman" w:hAnsi="British Council Sans" w:cs="Arial"/>
                <w:color w:val="000000" w:themeColor="text1"/>
                <w:sz w:val="22"/>
                <w:szCs w:val="22"/>
                <w:lang w:val="tr-TR" w:eastAsia="en-GB"/>
              </w:rPr>
              <w:t xml:space="preserve">Dr. Beyza Ünal, Eylül 2011’de Ankara’da bir grup feminist aktivist tarafından engelli kadınların haklarını savunmak ve bu haklar için çalışmak üzere kurulmuş olan Engelli Kadın Derneği’ni (ENG-KAD) tanıtıyor.  </w:t>
            </w:r>
          </w:p>
        </w:tc>
      </w:tr>
      <w:tr w:rsidR="0044386E" w:rsidRPr="00EA6AAD" w14:paraId="2F2DB983" w14:textId="77777777" w:rsidTr="00C31325">
        <w:trPr>
          <w:trHeight w:val="98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EA0034" w:themeColor="accent4"/>
              <w:left w:val="single" w:sz="4" w:space="0" w:color="EA0034" w:themeColor="accent4"/>
              <w:bottom w:val="single" w:sz="4" w:space="0" w:color="EA0034" w:themeColor="accent4"/>
              <w:right w:val="single" w:sz="4" w:space="0" w:color="EA0034" w:themeColor="accent4"/>
            </w:tcBorders>
            <w:vAlign w:val="center"/>
          </w:tcPr>
          <w:p w14:paraId="31BEBEA5" w14:textId="00A09162" w:rsidR="0044386E" w:rsidRPr="0044386E" w:rsidRDefault="0044386E" w:rsidP="0044386E">
            <w:pPr>
              <w:spacing w:before="60"/>
              <w:rPr>
                <w:rFonts w:ascii="British Council Sans" w:eastAsia="Times New Roman" w:hAnsi="British Council Sans" w:cs="Arial"/>
                <w:color w:val="000000" w:themeColor="text1"/>
                <w:sz w:val="22"/>
                <w:szCs w:val="22"/>
                <w:lang w:val="tr-TR" w:eastAsia="en-GB"/>
              </w:rPr>
            </w:pPr>
            <w:r w:rsidRPr="0044386E">
              <w:rPr>
                <w:rFonts w:ascii="British Council Sans" w:eastAsia="Times New Roman" w:hAnsi="British Council Sans" w:cs="Arial"/>
                <w:color w:val="000000" w:themeColor="text1"/>
                <w:sz w:val="22"/>
                <w:szCs w:val="22"/>
                <w:lang w:val="tr-TR" w:eastAsia="en-GB"/>
              </w:rPr>
              <w:t xml:space="preserve">Performans: Karanfil Deste Gider, Kardeş Türküler </w:t>
            </w:r>
          </w:p>
        </w:tc>
        <w:tc>
          <w:tcPr>
            <w:tcW w:w="5670" w:type="dxa"/>
            <w:tcBorders>
              <w:top w:val="single" w:sz="4" w:space="0" w:color="EA0034" w:themeColor="accent4"/>
              <w:left w:val="single" w:sz="4" w:space="0" w:color="EA0034" w:themeColor="accent4"/>
              <w:bottom w:val="single" w:sz="4" w:space="0" w:color="EA0034" w:themeColor="accent4"/>
              <w:right w:val="single" w:sz="4" w:space="0" w:color="EA0034" w:themeColor="accent4"/>
            </w:tcBorders>
          </w:tcPr>
          <w:p w14:paraId="7DA49D26" w14:textId="2AF604D7" w:rsidR="0044386E" w:rsidRPr="0044386E" w:rsidRDefault="0044386E" w:rsidP="0044386E">
            <w:pPr>
              <w:shd w:val="clear" w:color="auto" w:fill="FFFFFF" w:themeFill="background1"/>
              <w:spacing w:after="0" w:line="195" w:lineRule="atLeast"/>
              <w:cnfStyle w:val="000000000000" w:firstRow="0" w:lastRow="0" w:firstColumn="0" w:lastColumn="0" w:oddVBand="0" w:evenVBand="0" w:oddHBand="0" w:evenHBand="0" w:firstRowFirstColumn="0" w:firstRowLastColumn="0" w:lastRowFirstColumn="0" w:lastRowLastColumn="0"/>
              <w:rPr>
                <w:rFonts w:ascii="British Council Sans" w:eastAsia="Times New Roman" w:hAnsi="British Council Sans" w:cs="Arial"/>
                <w:color w:val="000000" w:themeColor="text1"/>
                <w:sz w:val="22"/>
                <w:szCs w:val="22"/>
                <w:lang w:val="tr-TR" w:eastAsia="en-GB"/>
              </w:rPr>
            </w:pPr>
            <w:r w:rsidRPr="0044386E">
              <w:rPr>
                <w:rFonts w:ascii="British Council Sans" w:eastAsia="Times New Roman" w:hAnsi="British Council Sans" w:cs="Arial"/>
                <w:color w:val="000000" w:themeColor="text1"/>
                <w:sz w:val="22"/>
                <w:szCs w:val="22"/>
                <w:lang w:val="tr-TR" w:eastAsia="en-GB"/>
              </w:rPr>
              <w:t>Pandemi döneminde kaydedilen bu performans, İki dilli - Kürtçe ve Türkçe- olarak söylenen ve çok kültürlülüğü yansıtan, kadın vokalli bir halk türküsü.</w:t>
            </w:r>
          </w:p>
        </w:tc>
      </w:tr>
      <w:tr w:rsidR="0044386E" w:rsidRPr="00EA6AAD" w14:paraId="5516C9A6" w14:textId="77777777" w:rsidTr="00C31325">
        <w:trPr>
          <w:trHeight w:val="98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EA0034" w:themeColor="accent4"/>
              <w:left w:val="single" w:sz="4" w:space="0" w:color="EA0034" w:themeColor="accent4"/>
              <w:bottom w:val="single" w:sz="4" w:space="0" w:color="EA0034" w:themeColor="accent4"/>
              <w:right w:val="single" w:sz="4" w:space="0" w:color="EA0034" w:themeColor="accent4"/>
            </w:tcBorders>
            <w:vAlign w:val="center"/>
          </w:tcPr>
          <w:p w14:paraId="5A0D2B42" w14:textId="3B247457" w:rsidR="0044386E" w:rsidRPr="0044386E" w:rsidRDefault="0044386E" w:rsidP="0044386E">
            <w:pPr>
              <w:spacing w:before="60"/>
              <w:rPr>
                <w:rFonts w:ascii="British Council Sans" w:eastAsia="Times New Roman" w:hAnsi="British Council Sans" w:cs="Arial"/>
                <w:color w:val="000000" w:themeColor="text1"/>
                <w:sz w:val="22"/>
                <w:szCs w:val="22"/>
                <w:lang w:val="tr-TR" w:eastAsia="en-GB"/>
              </w:rPr>
            </w:pPr>
            <w:r w:rsidRPr="0044386E">
              <w:rPr>
                <w:rFonts w:ascii="British Council Sans" w:eastAsia="Times New Roman" w:hAnsi="British Council Sans" w:cs="Arial"/>
                <w:color w:val="000000" w:themeColor="text1"/>
                <w:sz w:val="22"/>
                <w:szCs w:val="22"/>
                <w:lang w:val="tr-TR" w:eastAsia="en-GB"/>
              </w:rPr>
              <w:t>Sunum: Kalben</w:t>
            </w:r>
          </w:p>
        </w:tc>
        <w:tc>
          <w:tcPr>
            <w:tcW w:w="5670" w:type="dxa"/>
            <w:tcBorders>
              <w:top w:val="single" w:sz="4" w:space="0" w:color="EA0034" w:themeColor="accent4"/>
              <w:left w:val="single" w:sz="4" w:space="0" w:color="EA0034" w:themeColor="accent4"/>
              <w:bottom w:val="single" w:sz="4" w:space="0" w:color="EA0034" w:themeColor="accent4"/>
              <w:right w:val="single" w:sz="4" w:space="0" w:color="EA0034" w:themeColor="accent4"/>
            </w:tcBorders>
          </w:tcPr>
          <w:p w14:paraId="46416043" w14:textId="008FF07C" w:rsidR="0044386E" w:rsidRPr="0044386E" w:rsidRDefault="0044386E" w:rsidP="0044386E">
            <w:pPr>
              <w:shd w:val="clear" w:color="auto" w:fill="FFFFFF" w:themeFill="background1"/>
              <w:spacing w:after="0" w:line="195" w:lineRule="atLeast"/>
              <w:cnfStyle w:val="000000000000" w:firstRow="0" w:lastRow="0" w:firstColumn="0" w:lastColumn="0" w:oddVBand="0" w:evenVBand="0" w:oddHBand="0" w:evenHBand="0" w:firstRowFirstColumn="0" w:firstRowLastColumn="0" w:lastRowFirstColumn="0" w:lastRowLastColumn="0"/>
              <w:rPr>
                <w:rFonts w:ascii="British Council Sans" w:eastAsia="Times New Roman" w:hAnsi="British Council Sans" w:cs="Arial"/>
                <w:color w:val="000000" w:themeColor="text1"/>
                <w:sz w:val="22"/>
                <w:szCs w:val="22"/>
                <w:lang w:val="tr-TR" w:eastAsia="en-GB"/>
              </w:rPr>
            </w:pPr>
            <w:r w:rsidRPr="0044386E">
              <w:rPr>
                <w:rFonts w:ascii="British Council Sans" w:eastAsia="Times New Roman" w:hAnsi="British Council Sans" w:cs="Arial"/>
                <w:color w:val="000000" w:themeColor="text1"/>
                <w:sz w:val="22"/>
                <w:szCs w:val="22"/>
                <w:lang w:val="tr-TR" w:eastAsia="en-GB"/>
              </w:rPr>
              <w:t xml:space="preserve">Kalben'in tüm dünya kadınlarına ilettiği mesaj videosu. 2014’te Sofar Sahnesi’nde keşfedilmesinden bu yana, gitarının eşlik ettiği derin vokalleri ve her satırında farklı bir hikaye anlatan şarkıları sayesinde mükemmelliyeti ve yeteneği ile dinleyicilerinin beğeni skalalarında epey yukarıya tırmandı. </w:t>
            </w:r>
          </w:p>
        </w:tc>
      </w:tr>
      <w:tr w:rsidR="0044386E" w:rsidRPr="00EA6AAD" w14:paraId="5F5E7C98" w14:textId="77777777" w:rsidTr="00C31325">
        <w:trPr>
          <w:trHeight w:val="661"/>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EA0034" w:themeColor="accent4"/>
              <w:left w:val="single" w:sz="4" w:space="0" w:color="EA0034" w:themeColor="accent4"/>
              <w:bottom w:val="single" w:sz="4" w:space="0" w:color="EA0034" w:themeColor="accent4"/>
              <w:right w:val="single" w:sz="4" w:space="0" w:color="EA0034" w:themeColor="accent4"/>
            </w:tcBorders>
            <w:vAlign w:val="bottom"/>
          </w:tcPr>
          <w:p w14:paraId="27425C04" w14:textId="2D0969C3" w:rsidR="0044386E" w:rsidRPr="0044386E" w:rsidRDefault="0044386E" w:rsidP="0044386E">
            <w:pPr>
              <w:spacing w:before="60"/>
              <w:rPr>
                <w:rFonts w:ascii="British Council Sans" w:eastAsia="Times New Roman" w:hAnsi="British Council Sans" w:cs="Arial"/>
                <w:color w:val="000000" w:themeColor="text1"/>
                <w:sz w:val="22"/>
                <w:szCs w:val="22"/>
                <w:lang w:val="tr-TR" w:eastAsia="en-GB"/>
              </w:rPr>
            </w:pPr>
            <w:r w:rsidRPr="0044386E">
              <w:rPr>
                <w:rFonts w:ascii="British Council Sans" w:eastAsia="Times New Roman" w:hAnsi="British Council Sans" w:cs="Arial"/>
                <w:color w:val="000000" w:themeColor="text1"/>
                <w:sz w:val="22"/>
                <w:szCs w:val="22"/>
                <w:lang w:val="tr-TR" w:eastAsia="en-GB"/>
              </w:rPr>
              <w:t>Kapanış: Esra A. Aysun, WOW İstanbul Küratörü ve British Council Türkiye Sanat Direktörü</w:t>
            </w:r>
          </w:p>
        </w:tc>
        <w:tc>
          <w:tcPr>
            <w:tcW w:w="5670" w:type="dxa"/>
            <w:tcBorders>
              <w:top w:val="single" w:sz="4" w:space="0" w:color="EA0034" w:themeColor="accent4"/>
              <w:left w:val="single" w:sz="4" w:space="0" w:color="EA0034" w:themeColor="accent4"/>
              <w:bottom w:val="single" w:sz="4" w:space="0" w:color="EA0034" w:themeColor="accent4"/>
              <w:right w:val="single" w:sz="4" w:space="0" w:color="EA0034" w:themeColor="accent4"/>
            </w:tcBorders>
          </w:tcPr>
          <w:p w14:paraId="37D0C691" w14:textId="5D2B37D4" w:rsidR="0044386E" w:rsidRPr="0044386E" w:rsidRDefault="0044386E" w:rsidP="0044386E">
            <w:pPr>
              <w:shd w:val="clear" w:color="auto" w:fill="FFFFFF" w:themeFill="background1"/>
              <w:spacing w:after="0" w:line="195" w:lineRule="atLeast"/>
              <w:cnfStyle w:val="000000000000" w:firstRow="0" w:lastRow="0" w:firstColumn="0" w:lastColumn="0" w:oddVBand="0" w:evenVBand="0" w:oddHBand="0" w:evenHBand="0" w:firstRowFirstColumn="0" w:firstRowLastColumn="0" w:lastRowFirstColumn="0" w:lastRowLastColumn="0"/>
              <w:rPr>
                <w:rFonts w:ascii="British Council Sans" w:eastAsia="Times New Roman" w:hAnsi="British Council Sans" w:cs="Arial"/>
                <w:color w:val="000000" w:themeColor="text1"/>
                <w:sz w:val="22"/>
                <w:szCs w:val="22"/>
                <w:lang w:val="tr-TR" w:eastAsia="en-GB"/>
              </w:rPr>
            </w:pPr>
            <w:r w:rsidRPr="0044386E">
              <w:rPr>
                <w:rFonts w:ascii="British Council Sans" w:eastAsia="Times New Roman" w:hAnsi="British Council Sans" w:cs="Arial"/>
                <w:color w:val="000000" w:themeColor="text1"/>
                <w:sz w:val="22"/>
                <w:szCs w:val="22"/>
                <w:lang w:val="tr-TR" w:eastAsia="en-GB"/>
              </w:rPr>
              <w:t>Esra programı, #WOWGlobal24’ün bir sonraki bölümü olan Nijerya’ya devrediyor.</w:t>
            </w:r>
          </w:p>
        </w:tc>
      </w:tr>
    </w:tbl>
    <w:p w14:paraId="1739C318" w14:textId="77777777" w:rsidR="00D547EE" w:rsidRPr="00EA6AAD" w:rsidRDefault="00D547EE" w:rsidP="007E4D04">
      <w:pPr>
        <w:rPr>
          <w:sz w:val="22"/>
          <w:szCs w:val="22"/>
        </w:rPr>
      </w:pPr>
    </w:p>
    <w:sectPr w:rsidR="00D547EE" w:rsidRPr="00EA6AAD" w:rsidSect="000E486C">
      <w:headerReference w:type="first" r:id="rId11"/>
      <w:footerReference w:type="first" r:id="rId12"/>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F0EBA" w14:textId="77777777" w:rsidR="00234199" w:rsidRDefault="00234199" w:rsidP="004E0F0F">
      <w:pPr>
        <w:spacing w:after="0" w:line="240" w:lineRule="auto"/>
      </w:pPr>
      <w:r>
        <w:separator/>
      </w:r>
    </w:p>
  </w:endnote>
  <w:endnote w:type="continuationSeparator" w:id="0">
    <w:p w14:paraId="49EA8DF3" w14:textId="77777777" w:rsidR="00234199" w:rsidRDefault="00234199"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 w:name="British Council Sans">
    <w:panose1 w:val="020B0504020202020204"/>
    <w:charset w:val="00"/>
    <w:family w:val="swiss"/>
    <w:pitch w:val="variable"/>
    <w:sig w:usb0="00000287" w:usb1="00000000" w:usb2="00000000" w:usb3="00000000" w:csb0="0000009F" w:csb1="00000000"/>
    <w:embedRegular r:id="rId1" w:fontKey="{560DD7FA-5724-471C-ADBA-5E9C4A3CDACE}"/>
    <w:embedBold r:id="rId2" w:fontKey="{DAA8A701-D939-4666-AEC3-25615CE83E4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BE2AA" w14:textId="77777777" w:rsidR="003855BB" w:rsidRPr="003855BB" w:rsidRDefault="003855BB"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6A690" w14:textId="77777777" w:rsidR="00234199" w:rsidRDefault="00234199" w:rsidP="004E0F0F">
      <w:pPr>
        <w:spacing w:after="0" w:line="240" w:lineRule="auto"/>
      </w:pPr>
      <w:r>
        <w:separator/>
      </w:r>
    </w:p>
  </w:footnote>
  <w:footnote w:type="continuationSeparator" w:id="0">
    <w:p w14:paraId="770B4291" w14:textId="77777777" w:rsidR="00234199" w:rsidRDefault="00234199"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A42E8" w14:textId="1A2E0D01" w:rsidR="003855BB" w:rsidRDefault="0044386E">
    <w:pPr>
      <w:pStyle w:val="Header"/>
    </w:pPr>
    <w:r>
      <w:rPr>
        <w:noProof/>
        <w:lang w:val="en-US"/>
      </w:rPr>
      <w:drawing>
        <wp:anchor distT="0" distB="424815" distL="114300" distR="114300" simplePos="0" relativeHeight="251670528" behindDoc="0" locked="0" layoutInCell="1" allowOverlap="1" wp14:anchorId="5FE55802" wp14:editId="6E03D29E">
          <wp:simplePos x="0" y="0"/>
          <wp:positionH relativeFrom="margin">
            <wp:posOffset>2540</wp:posOffset>
          </wp:positionH>
          <wp:positionV relativeFrom="page">
            <wp:posOffset>674370</wp:posOffset>
          </wp:positionV>
          <wp:extent cx="2047875" cy="288925"/>
          <wp:effectExtent l="0" t="0" r="9525"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2047875" cy="288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2FE1">
      <w:rPr>
        <w:noProof/>
        <w:lang w:val="en-US"/>
      </w:rPr>
      <w:drawing>
        <wp:anchor distT="0" distB="0" distL="114300" distR="114300" simplePos="0" relativeHeight="251671552" behindDoc="0" locked="0" layoutInCell="1" allowOverlap="1" wp14:anchorId="7BD00754" wp14:editId="73B5A3C5">
          <wp:simplePos x="0" y="0"/>
          <wp:positionH relativeFrom="column">
            <wp:posOffset>2393315</wp:posOffset>
          </wp:positionH>
          <wp:positionV relativeFrom="paragraph">
            <wp:posOffset>272415</wp:posOffset>
          </wp:positionV>
          <wp:extent cx="1323975" cy="1008380"/>
          <wp:effectExtent l="0" t="0" r="9525"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10083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78B3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43C06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668F9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A7E51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4684A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BE67C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18AEF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B5417F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974655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36C8B5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ED45ED0"/>
    <w:multiLevelType w:val="hybridMultilevel"/>
    <w:tmpl w:val="5EC8A6C0"/>
    <w:lvl w:ilvl="0" w:tplc="C1F6B408">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4" w15:restartNumberingAfterBreak="0">
    <w:nsid w:val="6D8A0F9D"/>
    <w:multiLevelType w:val="hybridMultilevel"/>
    <w:tmpl w:val="497CAC74"/>
    <w:lvl w:ilvl="0" w:tplc="FD0A1A74">
      <w:start w:val="1"/>
      <w:numFmt w:val="bullet"/>
      <w:pStyle w:val="SubBullets"/>
      <w:lvlText w:val=""/>
      <w:lvlJc w:val="left"/>
      <w:pPr>
        <w:ind w:left="1437"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321D7C"/>
    <w:multiLevelType w:val="hybridMultilevel"/>
    <w:tmpl w:val="ECE6E55E"/>
    <w:lvl w:ilvl="0" w:tplc="3E56E0FE">
      <w:start w:val="1"/>
      <w:numFmt w:val="bullet"/>
      <w:pStyle w:val="Bullets"/>
      <w:lvlText w:val=""/>
      <w:lvlJc w:val="left"/>
      <w:pPr>
        <w:ind w:left="1080"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1"/>
  </w:num>
  <w:num w:numId="4">
    <w:abstractNumId w:val="15"/>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15"/>
  </w:num>
  <w:num w:numId="17">
    <w:abstractNumId w:val="14"/>
  </w:num>
  <w:num w:numId="18">
    <w:abstractNumId w:val="15"/>
  </w:num>
  <w:num w:numId="19">
    <w:abstractNumId w:val="14"/>
  </w:num>
  <w:num w:numId="20">
    <w:abstractNumId w:val="13"/>
  </w:num>
  <w:num w:numId="21">
    <w:abstractNumId w:val="13"/>
  </w:num>
  <w:num w:numId="22">
    <w:abstractNumId w:val="13"/>
  </w:num>
  <w:num w:numId="23">
    <w:abstractNumId w:val="14"/>
  </w:num>
  <w:num w:numId="24">
    <w:abstractNumId w:val="15"/>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FE1"/>
    <w:rsid w:val="000171EB"/>
    <w:rsid w:val="00092917"/>
    <w:rsid w:val="000E43B1"/>
    <w:rsid w:val="000E486C"/>
    <w:rsid w:val="000E7F5E"/>
    <w:rsid w:val="0013070B"/>
    <w:rsid w:val="001565A5"/>
    <w:rsid w:val="00166ED8"/>
    <w:rsid w:val="00187F9D"/>
    <w:rsid w:val="001A2060"/>
    <w:rsid w:val="001B2E1D"/>
    <w:rsid w:val="001F2942"/>
    <w:rsid w:val="001F5C75"/>
    <w:rsid w:val="00200217"/>
    <w:rsid w:val="00214911"/>
    <w:rsid w:val="00215EC6"/>
    <w:rsid w:val="00234199"/>
    <w:rsid w:val="002542F1"/>
    <w:rsid w:val="00271072"/>
    <w:rsid w:val="00297B4F"/>
    <w:rsid w:val="002C0274"/>
    <w:rsid w:val="003029E5"/>
    <w:rsid w:val="003140C7"/>
    <w:rsid w:val="00332FE1"/>
    <w:rsid w:val="0035613D"/>
    <w:rsid w:val="00357565"/>
    <w:rsid w:val="00381494"/>
    <w:rsid w:val="003855BB"/>
    <w:rsid w:val="003E06BA"/>
    <w:rsid w:val="003F3A5C"/>
    <w:rsid w:val="0040649C"/>
    <w:rsid w:val="0041485A"/>
    <w:rsid w:val="0044386E"/>
    <w:rsid w:val="00445A85"/>
    <w:rsid w:val="004E0F0F"/>
    <w:rsid w:val="004F0981"/>
    <w:rsid w:val="004F3BA9"/>
    <w:rsid w:val="004F3CAA"/>
    <w:rsid w:val="004F7ED5"/>
    <w:rsid w:val="00505A09"/>
    <w:rsid w:val="005155AE"/>
    <w:rsid w:val="00527637"/>
    <w:rsid w:val="00530467"/>
    <w:rsid w:val="00576BA0"/>
    <w:rsid w:val="0058704A"/>
    <w:rsid w:val="005900A5"/>
    <w:rsid w:val="005B2BC2"/>
    <w:rsid w:val="0062643D"/>
    <w:rsid w:val="00644CC4"/>
    <w:rsid w:val="0067191C"/>
    <w:rsid w:val="00677C6D"/>
    <w:rsid w:val="00680380"/>
    <w:rsid w:val="006C2629"/>
    <w:rsid w:val="006F17D0"/>
    <w:rsid w:val="00743AE8"/>
    <w:rsid w:val="0078055D"/>
    <w:rsid w:val="00792AFB"/>
    <w:rsid w:val="0079351E"/>
    <w:rsid w:val="007B6BFD"/>
    <w:rsid w:val="007E4D04"/>
    <w:rsid w:val="00804D01"/>
    <w:rsid w:val="00806207"/>
    <w:rsid w:val="00813488"/>
    <w:rsid w:val="008529F8"/>
    <w:rsid w:val="008942F1"/>
    <w:rsid w:val="008A4222"/>
    <w:rsid w:val="008B029C"/>
    <w:rsid w:val="008C0629"/>
    <w:rsid w:val="00921D17"/>
    <w:rsid w:val="0093045E"/>
    <w:rsid w:val="00942B47"/>
    <w:rsid w:val="00945F08"/>
    <w:rsid w:val="009837E5"/>
    <w:rsid w:val="009F06E4"/>
    <w:rsid w:val="009F0B50"/>
    <w:rsid w:val="00A20B81"/>
    <w:rsid w:val="00A33158"/>
    <w:rsid w:val="00A46111"/>
    <w:rsid w:val="00A55B8E"/>
    <w:rsid w:val="00A7218F"/>
    <w:rsid w:val="00A75B0F"/>
    <w:rsid w:val="00A82D03"/>
    <w:rsid w:val="00AA02D9"/>
    <w:rsid w:val="00AB21F3"/>
    <w:rsid w:val="00AD166D"/>
    <w:rsid w:val="00AF1C59"/>
    <w:rsid w:val="00B030FD"/>
    <w:rsid w:val="00B13927"/>
    <w:rsid w:val="00B227CE"/>
    <w:rsid w:val="00B26E40"/>
    <w:rsid w:val="00B30BDC"/>
    <w:rsid w:val="00B461A7"/>
    <w:rsid w:val="00B53093"/>
    <w:rsid w:val="00B6727E"/>
    <w:rsid w:val="00B73601"/>
    <w:rsid w:val="00BC4CC5"/>
    <w:rsid w:val="00C1299F"/>
    <w:rsid w:val="00C17F56"/>
    <w:rsid w:val="00C31325"/>
    <w:rsid w:val="00C41310"/>
    <w:rsid w:val="00C5378A"/>
    <w:rsid w:val="00CC4AC9"/>
    <w:rsid w:val="00CE1C5C"/>
    <w:rsid w:val="00D01DA2"/>
    <w:rsid w:val="00D52ACD"/>
    <w:rsid w:val="00D547EE"/>
    <w:rsid w:val="00DA566C"/>
    <w:rsid w:val="00E47370"/>
    <w:rsid w:val="00E57FE2"/>
    <w:rsid w:val="00E9411F"/>
    <w:rsid w:val="00E96DCD"/>
    <w:rsid w:val="00EA6AAD"/>
    <w:rsid w:val="00ED0DD6"/>
    <w:rsid w:val="00F3122A"/>
    <w:rsid w:val="00F5249D"/>
    <w:rsid w:val="00F530BF"/>
    <w:rsid w:val="00F7472E"/>
    <w:rsid w:val="00F86BA1"/>
    <w:rsid w:val="00FA06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66D6562"/>
  <w14:defaultImageDpi w14:val="330"/>
  <w15:docId w15:val="{50F7AD39-7FE7-4C4A-ADA5-D9A6C452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55D"/>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AA02D9"/>
    <w:pPr>
      <w:numPr>
        <w:numId w:val="24"/>
      </w:numPr>
      <w:spacing w:after="120" w:line="276" w:lineRule="auto"/>
    </w:pPr>
    <w:rPr>
      <w:rFonts w:ascii="Arial" w:hAnsi="Arial"/>
    </w:rPr>
  </w:style>
  <w:style w:type="paragraph" w:customStyle="1" w:styleId="SubBullets">
    <w:name w:val="Sub Bullets"/>
    <w:qFormat/>
    <w:rsid w:val="00AA02D9"/>
    <w:pPr>
      <w:numPr>
        <w:numId w:val="23"/>
      </w:numPr>
      <w:spacing w:after="120" w:line="276" w:lineRule="auto"/>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35613D"/>
    <w:pPr>
      <w:spacing w:after="480"/>
    </w:pPr>
    <w:rPr>
      <w:b/>
      <w:color w:val="EA0034" w:themeColor="accent4"/>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AA02D9"/>
    <w:pPr>
      <w:numPr>
        <w:numId w:val="22"/>
      </w:numPr>
      <w:ind w:left="720" w:hanging="357"/>
    </w:pPr>
  </w:style>
  <w:style w:type="paragraph" w:styleId="NormalWeb">
    <w:name w:val="Normal (Web)"/>
    <w:basedOn w:val="Normal"/>
    <w:uiPriority w:val="99"/>
    <w:unhideWhenUsed/>
    <w:rsid w:val="0044386E"/>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3019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Red\Document.dotx" TargetMode="External"/></Relationships>
</file>

<file path=word/theme/theme1.xml><?xml version="1.0" encoding="utf-8"?>
<a:theme xmlns:a="http://schemas.openxmlformats.org/drawingml/2006/main" name="Office Theme">
  <a:themeElements>
    <a:clrScheme name="Brand Colours">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2308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58AFB92975C24EA3B6EA530120D2C9" ma:contentTypeVersion="13" ma:contentTypeDescription="Create a new document." ma:contentTypeScope="" ma:versionID="6ad72e2cea29546318102bff5bf192ae">
  <xsd:schema xmlns:xsd="http://www.w3.org/2001/XMLSchema" xmlns:xs="http://www.w3.org/2001/XMLSchema" xmlns:p="http://schemas.microsoft.com/office/2006/metadata/properties" xmlns:ns3="c068bf56-16fa-4d34-8599-18ab761a2375" xmlns:ns4="d33e0129-fd71-4c2a-aa7f-50e38d7bfa20" targetNamespace="http://schemas.microsoft.com/office/2006/metadata/properties" ma:root="true" ma:fieldsID="9c1fa7ec2f7cee7935f024c64a080f51" ns3:_="" ns4:_="">
    <xsd:import namespace="c068bf56-16fa-4d34-8599-18ab761a2375"/>
    <xsd:import namespace="d33e0129-fd71-4c2a-aa7f-50e38d7bfa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bf56-16fa-4d34-8599-18ab761a2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3e0129-fd71-4c2a-aa7f-50e38d7bfa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DA715-0E06-4699-B2F4-8CC0BB47B7A5}">
  <ds:schemaRefs>
    <ds:schemaRef ds:uri="http://purl.org/dc/terms/"/>
    <ds:schemaRef ds:uri="http://purl.org/dc/dcmitype/"/>
    <ds:schemaRef ds:uri="http://schemas.microsoft.com/office/2006/documentManagement/types"/>
    <ds:schemaRef ds:uri="http://schemas.microsoft.com/office/2006/metadata/properties"/>
    <ds:schemaRef ds:uri="c068bf56-16fa-4d34-8599-18ab761a2375"/>
    <ds:schemaRef ds:uri="http://purl.org/dc/elements/1.1/"/>
    <ds:schemaRef ds:uri="d33e0129-fd71-4c2a-aa7f-50e38d7bfa20"/>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263C158-0B07-48B7-8CE6-A29CCBE194C1}">
  <ds:schemaRefs>
    <ds:schemaRef ds:uri="http://schemas.microsoft.com/sharepoint/v3/contenttype/forms"/>
  </ds:schemaRefs>
</ds:datastoreItem>
</file>

<file path=customXml/itemProps3.xml><?xml version="1.0" encoding="utf-8"?>
<ds:datastoreItem xmlns:ds="http://schemas.openxmlformats.org/officeDocument/2006/customXml" ds:itemID="{1D3F5663-FD8C-4B18-A234-B92A97619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bf56-16fa-4d34-8599-18ab761a2375"/>
    <ds:schemaRef ds:uri="d33e0129-fd71-4c2a-aa7f-50e38d7bfa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DCDAA7-0178-4483-960C-2E79B1FE9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0</TotalTime>
  <Pages>3</Pages>
  <Words>945</Words>
  <Characters>5387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Kargin, Pamir</dc:creator>
  <cp:keywords/>
  <dc:description/>
  <cp:lastModifiedBy>Ergun, Ozlem (Turkey)</cp:lastModifiedBy>
  <cp:revision>2</cp:revision>
  <cp:lastPrinted>2020-06-26T13:22:00Z</cp:lastPrinted>
  <dcterms:created xsi:type="dcterms:W3CDTF">2020-06-30T13:07:00Z</dcterms:created>
  <dcterms:modified xsi:type="dcterms:W3CDTF">2020-06-30T13:07:00Z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0x010100AC58AFB92975C24EA3B6EA530120D2C9</vt:lpwstr>
  </property>
</Properties>
</file>